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7A1CC" w14:textId="242789B3" w:rsidR="0005386C" w:rsidRDefault="00000000">
      <w:r>
        <w:rPr>
          <w:noProof/>
        </w:rPr>
        <w:pict w14:anchorId="757450EE"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2054" type="#_x0000_t202" style="position:absolute;margin-left:-51.75pt;margin-top:168.75pt;width:518.25pt;height:526.5pt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04DF7865" w14:textId="5E75FBDD" w:rsidR="00793D27" w:rsidRPr="00455948" w:rsidRDefault="00793D27" w:rsidP="00455948">
                  <w:pPr>
                    <w:spacing w:before="120" w:after="120" w:line="336" w:lineRule="auto"/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455948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香港圍（新圍古屋）：阿群帶路</w:t>
                  </w:r>
                </w:p>
                <w:p w14:paraId="1269505D" w14:textId="77777777" w:rsidR="00455948" w:rsidRPr="00455948" w:rsidRDefault="00793D27" w:rsidP="00455948">
                  <w:pPr>
                    <w:spacing w:after="120" w:line="336" w:lineRule="auto"/>
                    <w:ind w:leftChars="75" w:left="180" w:rightChars="95" w:right="228" w:firstLine="426"/>
                    <w:jc w:val="both"/>
                    <w:rPr>
                      <w:rFonts w:ascii="MHeiHK-Light" w:eastAsia="MHeiHK-Light" w:hAnsi="MHeiHK-Light"/>
                    </w:rPr>
                  </w:pPr>
                  <w:r w:rsidRPr="00455948">
                    <w:rPr>
                      <w:rFonts w:ascii="MHeiHK-Light" w:eastAsia="MHeiHK-Light" w:hAnsi="MHeiHK-Light" w:hint="eastAsia"/>
                    </w:rPr>
                    <w:t>香港圍附近有一條從南朗山流入香港仔海峽的溪水（今黃竹坑明渠），該溪水清爽甘甜，故有「香江」之稱，「香江」亦成為了香港的雅稱。傳說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英軍初抵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港島時，在一名叫陳群「阿群」的漁民帶領下，在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赤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柱一帶登陸，當時的路線約為現時的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深水灣道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、黃竹坑道、香港仔大道、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石排灣道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及薄扶林道至西營盤一帶，之後這組道路也一度被稱為「群帶路」。有傳說指當英兵行經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香港仔時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，向陳群詢問該處地名，她以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蛋家話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口音回答「香港」（Hong Kong），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英兵便以此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名作為全島名稱。這成為香港名稱來源的傳說之</w:t>
                  </w:r>
                  <w:proofErr w:type="gramStart"/>
                  <w:r w:rsidRPr="00455948">
                    <w:rPr>
                      <w:rFonts w:ascii="MHeiHK-Light" w:eastAsia="MHeiHK-Light" w:hAnsi="MHeiHK-Light" w:hint="eastAsia"/>
                    </w:rPr>
                    <w:t>一</w:t>
                  </w:r>
                  <w:proofErr w:type="gramEnd"/>
                  <w:r w:rsidRPr="00455948">
                    <w:rPr>
                      <w:rFonts w:ascii="MHeiHK-Light" w:eastAsia="MHeiHK-Light" w:hAnsi="MHeiHK-Light" w:hint="eastAsia"/>
                    </w:rPr>
                    <w:t>。1898年編印的政府地圖，就以"Little Hong Kong"標示香港圍位置。</w:t>
                  </w:r>
                </w:p>
                <w:p w14:paraId="3B6948C1" w14:textId="77777777" w:rsidR="00455948" w:rsidRDefault="00455948" w:rsidP="00455948">
                  <w:pPr>
                    <w:jc w:val="center"/>
                  </w:pPr>
                  <w:r w:rsidRPr="00455948">
                    <w:drawing>
                      <wp:inline distT="0" distB="0" distL="0" distR="0" wp14:anchorId="08B45884" wp14:editId="09B4833E">
                        <wp:extent cx="1504950" cy="2405163"/>
                        <wp:effectExtent l="0" t="0" r="0" b="0"/>
                        <wp:docPr id="1558873459" name="圖片 42" descr="一張含有 墳墓, 戶外, 公墓, 建築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8873459" name="圖片 42" descr="一張含有 墳墓, 戶外, 公墓, 建築 的圖片&#10;&#10;自動產生的描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4" cy="24203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sym w:font="Wingdings 3" w:char="F083"/>
                  </w:r>
                  <w:r>
                    <w:rPr>
                      <w:rFonts w:hint="eastAsia"/>
                    </w:rPr>
                    <w:t xml:space="preserve"> </w:t>
                  </w:r>
                  <w:r w:rsidRPr="00793D27">
                    <w:rPr>
                      <w:rFonts w:hint="eastAsia"/>
                    </w:rPr>
                    <w:t>大潭水塘道旁寫有「裙帶路」石碑</w:t>
                  </w:r>
                </w:p>
                <w:p w14:paraId="41D34ACB" w14:textId="5118DD9E" w:rsidR="00155E8F" w:rsidRPr="00455948" w:rsidRDefault="00155E8F" w:rsidP="00455948"/>
              </w:txbxContent>
            </v:textbox>
          </v:shape>
        </w:pict>
      </w:r>
      <w:r>
        <w:rPr>
          <w:noProof/>
        </w:rPr>
        <w:pict w14:anchorId="712D32F1">
          <v:shape id="文字方塊 4" o:spid="_x0000_s2053" type="#_x0000_t202" style="position:absolute;margin-left:-51.75pt;margin-top:121.5pt;width:96.3pt;height:33pt;z-index:25166131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10131C5C" w14:textId="3A2AA21C" w:rsidR="00155E8F" w:rsidRPr="00D30856" w:rsidRDefault="00155E8F" w:rsidP="00155E8F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="00793D27" w:rsidRPr="00793D27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中二單元3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4833B9D5" w14:textId="77777777" w:rsidR="00155E8F" w:rsidRPr="00031427" w:rsidRDefault="00155E8F" w:rsidP="00155E8F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55E8F">
        <w:rPr>
          <w:noProof/>
        </w:rPr>
        <w:drawing>
          <wp:anchor distT="0" distB="0" distL="114300" distR="114300" simplePos="0" relativeHeight="251658752" behindDoc="0" locked="0" layoutInCell="1" allowOverlap="1" wp14:anchorId="6560A827" wp14:editId="60132A3D">
            <wp:simplePos x="0" y="0"/>
            <wp:positionH relativeFrom="margin">
              <wp:posOffset>0</wp:posOffset>
            </wp:positionH>
            <wp:positionV relativeFrom="margin">
              <wp:posOffset>515620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0AB7ED80">
          <v:shape id="文字方塊 11" o:spid="_x0000_s2052" type="#_x0000_t202" style="position:absolute;margin-left:311.2pt;margin-top:29.1pt;width:163.45pt;height:80.7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2F7EBE1B" w14:textId="77777777" w:rsidR="00155E8F" w:rsidRPr="006B248F" w:rsidRDefault="00155E8F" w:rsidP="00155E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2C4FE50E" w14:textId="77777777" w:rsidR="00155E8F" w:rsidRPr="006B248F" w:rsidRDefault="00155E8F" w:rsidP="00155E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B676778">
          <v:shape id="文字方塊 2" o:spid="_x0000_s2051" type="#_x0000_t202" style="position:absolute;margin-left:149.95pt;margin-top:24.9pt;width:163.45pt;height:65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7142ECAE" w14:textId="77777777" w:rsidR="00155E8F" w:rsidRPr="006B248F" w:rsidRDefault="00155E8F" w:rsidP="00155E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068DED4E">
          <v:shape id="文字方塊 1" o:spid="_x0000_s2050" type="#_x0000_t202" style="position:absolute;margin-left:-12.75pt;margin-top:-71.85pt;width:453.6pt;height:112.3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05DFAED6" w14:textId="2E414B5D" w:rsidR="00155E8F" w:rsidRPr="006B248F" w:rsidRDefault="00CC5464" w:rsidP="00155E8F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CC5464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香港圍</w:t>
                  </w:r>
                </w:p>
              </w:txbxContent>
            </v:textbox>
          </v:shape>
        </w:pict>
      </w:r>
    </w:p>
    <w:p w14:paraId="384D4805" w14:textId="04FE3BD0" w:rsidR="00793D27" w:rsidRDefault="00793D27" w:rsidP="00793D27">
      <w:pPr>
        <w:tabs>
          <w:tab w:val="left" w:pos="2430"/>
        </w:tabs>
      </w:pPr>
      <w:r>
        <w:tab/>
      </w:r>
    </w:p>
    <w:p w14:paraId="28494DAA" w14:textId="77777777" w:rsidR="00793D27" w:rsidRDefault="00793D27">
      <w:pPr>
        <w:widowControl/>
      </w:pPr>
      <w:r>
        <w:br w:type="page"/>
      </w:r>
    </w:p>
    <w:p w14:paraId="1197BB6F" w14:textId="0C73DD9A" w:rsidR="00793D27" w:rsidRDefault="00793D27" w:rsidP="00793D27">
      <w:pPr>
        <w:tabs>
          <w:tab w:val="left" w:pos="2430"/>
        </w:tabs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793D27" w14:paraId="66F7077F" w14:textId="77777777" w:rsidTr="00793D27">
        <w:trPr>
          <w:trHeight w:val="1966"/>
        </w:trPr>
        <w:tc>
          <w:tcPr>
            <w:tcW w:w="8362" w:type="dxa"/>
          </w:tcPr>
          <w:p w14:paraId="34A81B13" w14:textId="108A5B47" w:rsidR="00793D27" w:rsidRPr="00D10DCB" w:rsidRDefault="00793D27" w:rsidP="00455948">
            <w:pPr>
              <w:spacing w:line="360" w:lineRule="auto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1.</w:t>
            </w:r>
            <w:r w:rsidRPr="00D10DCB">
              <w:rPr>
                <w:rFonts w:hint="eastAsia"/>
                <w:color w:val="0D0D0D" w:themeColor="text1" w:themeTint="F2"/>
              </w:rPr>
              <w:t>香港圍附近有從南朗山流入香港仔海峽的溪水清冽甘甜，因此有「</w:t>
            </w:r>
            <w:r w:rsidRPr="00D10DCB">
              <w:rPr>
                <w:rFonts w:hint="eastAsia"/>
                <w:color w:val="0D0D0D" w:themeColor="text1" w:themeTint="F2"/>
              </w:rPr>
              <w:t xml:space="preserve"> _______</w:t>
            </w:r>
            <w:r w:rsidR="00455948">
              <w:rPr>
                <w:rFonts w:hint="eastAsia"/>
                <w:color w:val="0D0D0D" w:themeColor="text1" w:themeTint="F2"/>
              </w:rPr>
              <w:t>________</w:t>
            </w:r>
            <w:r w:rsidRPr="00D10DCB">
              <w:rPr>
                <w:rFonts w:hint="eastAsia"/>
                <w:color w:val="0D0D0D" w:themeColor="text1" w:themeTint="F2"/>
              </w:rPr>
              <w:t xml:space="preserve">_ </w:t>
            </w:r>
            <w:r w:rsidRPr="00D10DCB">
              <w:rPr>
                <w:rFonts w:hint="eastAsia"/>
                <w:color w:val="0D0D0D" w:themeColor="text1" w:themeTint="F2"/>
              </w:rPr>
              <w:t>」之稱。</w:t>
            </w:r>
          </w:p>
          <w:p w14:paraId="757A114F" w14:textId="77777777" w:rsidR="00793D27" w:rsidRDefault="00793D27" w:rsidP="00793D27">
            <w:pPr>
              <w:tabs>
                <w:tab w:val="left" w:pos="2430"/>
              </w:tabs>
            </w:pPr>
          </w:p>
        </w:tc>
      </w:tr>
      <w:tr w:rsidR="00793D27" w14:paraId="2537E2DF" w14:textId="77777777" w:rsidTr="00793D27">
        <w:trPr>
          <w:trHeight w:val="1696"/>
        </w:trPr>
        <w:tc>
          <w:tcPr>
            <w:tcW w:w="8362" w:type="dxa"/>
          </w:tcPr>
          <w:p w14:paraId="157D68E7" w14:textId="40BBED0A" w:rsidR="00793D27" w:rsidRDefault="00793D27" w:rsidP="00455948">
            <w:pPr>
              <w:spacing w:line="360" w:lineRule="auto"/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2.</w:t>
            </w:r>
            <w:r w:rsidRPr="00D10DCB">
              <w:rPr>
                <w:rFonts w:hint="eastAsia"/>
                <w:color w:val="0D0D0D" w:themeColor="text1" w:themeTint="F2"/>
              </w:rPr>
              <w:t>傳說</w:t>
            </w:r>
            <w:proofErr w:type="gramStart"/>
            <w:r w:rsidRPr="00D10DCB">
              <w:rPr>
                <w:rFonts w:hint="eastAsia"/>
                <w:color w:val="0D0D0D" w:themeColor="text1" w:themeTint="F2"/>
              </w:rPr>
              <w:t>英軍初抵</w:t>
            </w:r>
            <w:proofErr w:type="gramEnd"/>
            <w:r w:rsidRPr="00D10DCB">
              <w:rPr>
                <w:rFonts w:hint="eastAsia"/>
                <w:color w:val="0D0D0D" w:themeColor="text1" w:themeTint="F2"/>
              </w:rPr>
              <w:t>港島時，一名叫</w:t>
            </w:r>
            <w:r w:rsidRPr="00D10DCB">
              <w:rPr>
                <w:rFonts w:hint="eastAsia"/>
                <w:color w:val="0D0D0D" w:themeColor="text1" w:themeTint="F2"/>
              </w:rPr>
              <w:t xml:space="preserve"> ____</w:t>
            </w:r>
            <w:r w:rsidR="00455948">
              <w:rPr>
                <w:rFonts w:hint="eastAsia"/>
                <w:color w:val="0D0D0D" w:themeColor="text1" w:themeTint="F2"/>
              </w:rPr>
              <w:t>______</w:t>
            </w:r>
            <w:r w:rsidRPr="00D10DCB">
              <w:rPr>
                <w:rFonts w:hint="eastAsia"/>
                <w:color w:val="0D0D0D" w:themeColor="text1" w:themeTint="F2"/>
              </w:rPr>
              <w:t xml:space="preserve">____ </w:t>
            </w:r>
            <w:r w:rsidRPr="00D10DCB">
              <w:rPr>
                <w:rFonts w:hint="eastAsia"/>
                <w:color w:val="0D0D0D" w:themeColor="text1" w:themeTint="F2"/>
              </w:rPr>
              <w:t>的漁民帶領他們登陸，經過香港村、薄扶林等地。</w:t>
            </w:r>
            <w:r w:rsidRPr="00D10DCB">
              <w:rPr>
                <w:rFonts w:hint="eastAsia"/>
                <w:color w:val="0D0D0D" w:themeColor="text1" w:themeTint="F2"/>
              </w:rPr>
              <w:t xml:space="preserve"> </w:t>
            </w:r>
          </w:p>
          <w:p w14:paraId="2DE78075" w14:textId="77777777" w:rsidR="00793D27" w:rsidRDefault="00793D27" w:rsidP="00455948">
            <w:pPr>
              <w:spacing w:line="360" w:lineRule="auto"/>
            </w:pPr>
          </w:p>
        </w:tc>
      </w:tr>
      <w:tr w:rsidR="00793D27" w14:paraId="6C652133" w14:textId="77777777" w:rsidTr="00793D27">
        <w:trPr>
          <w:trHeight w:val="3974"/>
        </w:trPr>
        <w:tc>
          <w:tcPr>
            <w:tcW w:w="8362" w:type="dxa"/>
          </w:tcPr>
          <w:p w14:paraId="7FA67BD9" w14:textId="77777777" w:rsidR="00793D27" w:rsidRDefault="00793D27" w:rsidP="00793D27">
            <w:p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3.</w:t>
            </w:r>
            <w:r>
              <w:rPr>
                <w:rFonts w:hint="eastAsia"/>
                <w:color w:val="0D0D0D" w:themeColor="text1" w:themeTint="F2"/>
              </w:rPr>
              <w:t>如果你是當時的村民，你會為英軍帶路嗎？為什麼？</w:t>
            </w:r>
          </w:p>
          <w:p w14:paraId="6C073ABC" w14:textId="5409033C" w:rsidR="00793D27" w:rsidRDefault="00455948" w:rsidP="00793D27">
            <w:pPr>
              <w:tabs>
                <w:tab w:val="left" w:pos="2430"/>
              </w:tabs>
            </w:pPr>
            <w:r>
              <w:rPr>
                <w:noProof/>
              </w:rPr>
              <w:pict w14:anchorId="0438EECD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_x0000_s2056" type="#_x0000_t176" style="position:absolute;margin-left:.75pt;margin-top:10.8pt;width:414.75pt;height:319.5pt;z-index:251666432" filled="f"/>
              </w:pict>
            </w:r>
          </w:p>
        </w:tc>
      </w:tr>
    </w:tbl>
    <w:p w14:paraId="5A162345" w14:textId="6FB0FEE5" w:rsidR="00793D27" w:rsidRDefault="00793D27" w:rsidP="00793D27">
      <w:pPr>
        <w:tabs>
          <w:tab w:val="left" w:pos="2430"/>
        </w:tabs>
      </w:pPr>
    </w:p>
    <w:p w14:paraId="742F851C" w14:textId="77777777" w:rsidR="00793D27" w:rsidRDefault="00793D27">
      <w:pPr>
        <w:widowControl/>
      </w:pPr>
      <w:r>
        <w:br w:type="page"/>
      </w:r>
    </w:p>
    <w:p w14:paraId="75FC6B65" w14:textId="77777777" w:rsidR="00793D27" w:rsidRDefault="00793D27" w:rsidP="00793D27">
      <w:pPr>
        <w:tabs>
          <w:tab w:val="left" w:pos="2430"/>
        </w:tabs>
      </w:pPr>
    </w:p>
    <w:p w14:paraId="016E200C" w14:textId="77777777" w:rsidR="00793D27" w:rsidRDefault="00793D27" w:rsidP="00793D27">
      <w:pPr>
        <w:rPr>
          <w:color w:val="0D0D0D" w:themeColor="text1" w:themeTint="F2"/>
        </w:rPr>
      </w:pPr>
      <w:r w:rsidRPr="00D10DCB">
        <w:rPr>
          <w:rFonts w:hint="eastAsia"/>
          <w:color w:val="0D0D0D" w:themeColor="text1" w:themeTint="F2"/>
        </w:rPr>
        <w:t>答案</w:t>
      </w:r>
    </w:p>
    <w:p w14:paraId="78D00F0C" w14:textId="77777777" w:rsidR="00793D27" w:rsidRDefault="00793D27" w:rsidP="00793D27">
      <w:pPr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 xml:space="preserve">1. </w:t>
      </w:r>
      <w:r w:rsidRPr="00D10DCB">
        <w:rPr>
          <w:rFonts w:hint="eastAsia"/>
          <w:color w:val="0D0D0D" w:themeColor="text1" w:themeTint="F2"/>
        </w:rPr>
        <w:t>香江</w:t>
      </w:r>
    </w:p>
    <w:p w14:paraId="60DE4362" w14:textId="77777777" w:rsidR="00793D27" w:rsidRDefault="00793D27" w:rsidP="00793D27">
      <w:pPr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>2.</w:t>
      </w:r>
      <w:r w:rsidRPr="00D10DCB">
        <w:rPr>
          <w:rFonts w:hint="eastAsia"/>
          <w:color w:val="0D0D0D" w:themeColor="text1" w:themeTint="F2"/>
        </w:rPr>
        <w:t xml:space="preserve"> </w:t>
      </w:r>
      <w:r w:rsidRPr="00D10DCB">
        <w:rPr>
          <w:rFonts w:hint="eastAsia"/>
          <w:color w:val="0D0D0D" w:themeColor="text1" w:themeTint="F2"/>
        </w:rPr>
        <w:t>陳群</w:t>
      </w:r>
      <w:r>
        <w:rPr>
          <w:rFonts w:hint="eastAsia"/>
          <w:color w:val="0D0D0D" w:themeColor="text1" w:themeTint="F2"/>
        </w:rPr>
        <w:t>/</w:t>
      </w:r>
      <w:r w:rsidRPr="00D10DCB">
        <w:rPr>
          <w:rFonts w:hint="eastAsia"/>
          <w:color w:val="0D0D0D" w:themeColor="text1" w:themeTint="F2"/>
        </w:rPr>
        <w:t>阿群</w:t>
      </w:r>
    </w:p>
    <w:p w14:paraId="49CBEDED" w14:textId="77777777" w:rsidR="00793D27" w:rsidRPr="00CD48D9" w:rsidRDefault="00793D27" w:rsidP="00793D27">
      <w:pPr>
        <w:rPr>
          <w:color w:val="0D0D0D" w:themeColor="text1" w:themeTint="F2"/>
        </w:rPr>
      </w:pPr>
      <w:r>
        <w:rPr>
          <w:rFonts w:hint="eastAsia"/>
          <w:color w:val="0D0D0D" w:themeColor="text1" w:themeTint="F2"/>
        </w:rPr>
        <w:t xml:space="preserve">3. </w:t>
      </w:r>
      <w:r>
        <w:rPr>
          <w:rFonts w:hint="eastAsia"/>
          <w:color w:val="0D0D0D" w:themeColor="text1" w:themeTint="F2"/>
        </w:rPr>
        <w:t>學生可自由作答。參考答案：會，因為外人遠洋來到，應盡地主之誼，有好客之道，怎麼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知他們會侵犯我國。</w:t>
      </w:r>
    </w:p>
    <w:p w14:paraId="2F738972" w14:textId="77777777" w:rsidR="00793D27" w:rsidRPr="005E53FC" w:rsidRDefault="00793D27" w:rsidP="00793D27">
      <w:pPr>
        <w:rPr>
          <w:rFonts w:ascii="新細明體" w:eastAsia="新細明體" w:hAnsi="新細明體" w:cs="新細明體"/>
          <w:color w:val="0D0D0D" w:themeColor="text1" w:themeTint="F2"/>
        </w:rPr>
      </w:pPr>
      <w:r>
        <w:rPr>
          <w:rFonts w:ascii="新細明體" w:eastAsia="新細明體" w:hAnsi="新細明體" w:cs="新細明體" w:hint="eastAsia"/>
          <w:color w:val="0D0D0D" w:themeColor="text1" w:themeTint="F2"/>
        </w:rPr>
        <w:t>不會，我們應要小心陌生人，不應胡亂帶路，提防騙子，歷史亦證明不應為他們帶路。</w:t>
      </w:r>
    </w:p>
    <w:p w14:paraId="2A696F3E" w14:textId="77777777" w:rsidR="00793D27" w:rsidRPr="00793D27" w:rsidRDefault="00793D27" w:rsidP="00793D27">
      <w:pPr>
        <w:tabs>
          <w:tab w:val="left" w:pos="2430"/>
        </w:tabs>
      </w:pPr>
    </w:p>
    <w:sectPr w:rsidR="00793D27" w:rsidRPr="00793D27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C7511" w14:textId="77777777" w:rsidR="002F3B31" w:rsidRDefault="002F3B31" w:rsidP="00155E8F">
      <w:pPr>
        <w:spacing w:after="0" w:line="240" w:lineRule="auto"/>
      </w:pPr>
      <w:r>
        <w:separator/>
      </w:r>
    </w:p>
  </w:endnote>
  <w:endnote w:type="continuationSeparator" w:id="0">
    <w:p w14:paraId="6A98D2B5" w14:textId="77777777" w:rsidR="002F3B31" w:rsidRDefault="002F3B31" w:rsidP="0015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98FAD" w14:textId="79422168" w:rsidR="00155E8F" w:rsidRDefault="00000000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0.25pt;margin-top:20.35pt;width:143.25pt;height:38.25pt;z-index:251659264" stroked="f">
          <v:textbox>
            <w:txbxContent>
              <w:p w14:paraId="21CBAB86" w14:textId="77777777" w:rsidR="00155E8F" w:rsidRDefault="00155E8F" w:rsidP="00155E8F">
                <w:pPr>
                  <w:jc w:val="right"/>
                </w:pPr>
                <w:proofErr w:type="gramStart"/>
                <w:r w:rsidRPr="00324D4D">
                  <w:rPr>
                    <w:rFonts w:hint="eastAsia"/>
                  </w:rPr>
                  <w:t>齡記出版</w:t>
                </w:r>
                <w:proofErr w:type="gramEnd"/>
                <w:r w:rsidRPr="00324D4D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4D7829DE">
        <v:shape id="_x0000_s1025" type="#_x0000_t202" style="position:absolute;margin-left:-36pt;margin-top:18.1pt;width:143.25pt;height:38.25pt;z-index:251658240" stroked="f">
          <v:textbox>
            <w:txbxContent>
              <w:p w14:paraId="5EEA8475" w14:textId="77777777" w:rsidR="00155E8F" w:rsidRPr="00324D4D" w:rsidRDefault="00155E8F" w:rsidP="00155E8F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65E87489" w14:textId="77777777" w:rsidR="00155E8F" w:rsidRDefault="00155E8F" w:rsidP="00155E8F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9CF2A" w14:textId="77777777" w:rsidR="002F3B31" w:rsidRDefault="002F3B31" w:rsidP="00155E8F">
      <w:pPr>
        <w:spacing w:after="0" w:line="240" w:lineRule="auto"/>
      </w:pPr>
      <w:r>
        <w:separator/>
      </w:r>
    </w:p>
  </w:footnote>
  <w:footnote w:type="continuationSeparator" w:id="0">
    <w:p w14:paraId="7DE7A5E4" w14:textId="77777777" w:rsidR="002F3B31" w:rsidRDefault="002F3B31" w:rsidP="0015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8C94D" w14:textId="6140019F" w:rsidR="00155E8F" w:rsidRDefault="00155E8F">
    <w:pPr>
      <w:pStyle w:val="a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6F8B15D6" wp14:editId="7136884A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E8F"/>
    <w:rsid w:val="0005386C"/>
    <w:rsid w:val="00155E8F"/>
    <w:rsid w:val="002F3B31"/>
    <w:rsid w:val="00455948"/>
    <w:rsid w:val="00520517"/>
    <w:rsid w:val="00793D27"/>
    <w:rsid w:val="0088004B"/>
    <w:rsid w:val="00A36D52"/>
    <w:rsid w:val="00A907DB"/>
    <w:rsid w:val="00CC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02044CDD"/>
  <w15:chartTrackingRefBased/>
  <w15:docId w15:val="{04C1777B-ADE8-4381-BEE0-4E5FBECB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5E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E8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E8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E8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E8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E8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E8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55E8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55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55E8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55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55E8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55E8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55E8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55E8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55E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5E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55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E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55E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5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55E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5E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5E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5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55E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5E8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5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55E8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55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55E8F"/>
    <w:rPr>
      <w:sz w:val="20"/>
      <w:szCs w:val="20"/>
    </w:rPr>
  </w:style>
  <w:style w:type="table" w:styleId="af2">
    <w:name w:val="Table Grid"/>
    <w:basedOn w:val="a1"/>
    <w:uiPriority w:val="39"/>
    <w:rsid w:val="00793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2024-09-11T09:12:00Z</dcterms:created>
  <dcterms:modified xsi:type="dcterms:W3CDTF">2024-11-05T04:43:00Z</dcterms:modified>
</cp:coreProperties>
</file>