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899A569" w:rsidR="00FC28F7" w:rsidRPr="00FC28F7" w:rsidRDefault="004A2E1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71" type="#_x0000_t202" style="position:absolute;margin-left:-58.55pt;margin-top:108.65pt;width:303.15pt;height:28.05pt;z-index:251676160" strokeweight="3pt">
            <v:stroke linestyle="thinThin"/>
            <v:textbox>
              <w:txbxContent>
                <w:p w14:paraId="45EBF093" w14:textId="792AE4BE" w:rsidR="004A2E10" w:rsidRPr="00D30856" w:rsidRDefault="004A2E10" w:rsidP="004A2E10">
                  <w:pPr>
                    <w:snapToGrid w:val="0"/>
                    <w:spacing w:after="0" w:line="240" w:lineRule="auto"/>
                    <w:ind w:rightChars="18" w:right="43"/>
                    <w:rPr>
                      <w:rFonts w:ascii="MHeiHK-Light" w:eastAsia="MHeiHK-Light" w:hAnsi="MHeiHK-Light"/>
                      <w:b/>
                      <w:bCs/>
                      <w:i/>
                      <w:iCs/>
                      <w:sz w:val="20"/>
                      <w:szCs w:val="20"/>
                    </w:rPr>
                  </w:pPr>
                  <w:r w:rsidRPr="00D30856">
                    <w:rPr>
                      <w:rFonts w:ascii="MHeiHK-Light" w:eastAsia="MHeiHK-Light" w:hAnsi="MHeiHK-Light"/>
                      <w:b/>
                      <w:bCs/>
                      <w:i/>
                      <w:iCs/>
                      <w:sz w:val="20"/>
                      <w:szCs w:val="20"/>
                    </w:rPr>
                    <w:t xml:space="preserve">Chinese Architecture, </w:t>
                  </w:r>
                  <w:r>
                    <w:rPr>
                      <w:rFonts w:ascii="MHeiHK-Light" w:eastAsia="MHeiHK-Light" w:hAnsi="MHeiHK-Light" w:hint="eastAsia"/>
                      <w:b/>
                      <w:bCs/>
                      <w:i/>
                      <w:iCs/>
                      <w:sz w:val="20"/>
                      <w:szCs w:val="20"/>
                    </w:rPr>
                    <w:t>V</w:t>
                  </w:r>
                  <w:r w:rsidRPr="004A2E10">
                    <w:rPr>
                      <w:rFonts w:ascii="MHeiHK-Light" w:eastAsia="MHeiHK-Light" w:hAnsi="MHeiHK-Light"/>
                      <w:b/>
                      <w:bCs/>
                      <w:i/>
                      <w:iCs/>
                      <w:sz w:val="20"/>
                      <w:szCs w:val="20"/>
                    </w:rPr>
                    <w:t>alue education</w:t>
                  </w:r>
                </w:p>
                <w:p w14:paraId="07791571" w14:textId="77777777" w:rsidR="004A2E10" w:rsidRPr="00D30856" w:rsidRDefault="004A2E10" w:rsidP="004A2E10">
                  <w:pPr>
                    <w:snapToGrid w:val="0"/>
                    <w:spacing w:after="0" w:line="240" w:lineRule="auto"/>
                    <w:rPr>
                      <w:sz w:val="20"/>
                      <w:szCs w:val="20"/>
                    </w:rPr>
                  </w:pPr>
                </w:p>
              </w:txbxContent>
            </v:textbox>
          </v:shape>
        </w:pict>
      </w:r>
      <w:r w:rsidR="00D42EE1">
        <w:rPr>
          <w:noProof/>
        </w:rPr>
        <w:drawing>
          <wp:anchor distT="0" distB="0" distL="114300" distR="114300" simplePos="0" relativeHeight="251654656" behindDoc="0" locked="0" layoutInCell="1" allowOverlap="1" wp14:anchorId="2A6E0A9F" wp14:editId="16C88088">
            <wp:simplePos x="0" y="0"/>
            <wp:positionH relativeFrom="margin">
              <wp:posOffset>-8255</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57D39BA0">
          <v:shape id="_x0000_s2052" type="#_x0000_t202" style="position:absolute;margin-left:137.9pt;margin-top:36.55pt;width:163.45pt;height:65.35pt;z-index:251661312;mso-position-horizontal-relative:text;mso-position-vertical-relative:text" filled="f" stroked="f">
            <v:textbox style="mso-next-textbox:#_x0000_s2052">
              <w:txbxContent>
                <w:p w14:paraId="23CF1FD2" w14:textId="1F9FBA57" w:rsidR="006B248F" w:rsidRPr="00D42EE1" w:rsidRDefault="00D42EE1" w:rsidP="006B248F">
                  <w:pPr>
                    <w:spacing w:after="0" w:line="240" w:lineRule="auto"/>
                    <w:jc w:val="center"/>
                    <w:rPr>
                      <w:rFonts w:ascii="MSungHK-Xbold" w:eastAsia="MSungHK-Xbold" w:hAnsi="MSungHK-Xbold"/>
                      <w:sz w:val="56"/>
                      <w:szCs w:val="56"/>
                    </w:rPr>
                  </w:pPr>
                  <w:r w:rsidRPr="00D42EE1">
                    <w:rPr>
                      <w:rFonts w:ascii="MSungHK-Xbold" w:eastAsia="MSungHK-Xbold" w:hAnsi="MSungHK-Xbold" w:hint="eastAsia"/>
                      <w:sz w:val="56"/>
                      <w:szCs w:val="56"/>
                    </w:rPr>
                    <w:t>Worksheet</w:t>
                  </w:r>
                </w:p>
              </w:txbxContent>
            </v:textbox>
          </v:shape>
        </w:pict>
      </w:r>
      <w:r w:rsidR="00000000">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019C6C0A" w14:textId="345D4435" w:rsidR="006B248F" w:rsidRPr="003945E4" w:rsidRDefault="00422BDF" w:rsidP="003945E4">
                  <w:pPr>
                    <w:spacing w:after="0" w:line="240" w:lineRule="auto"/>
                    <w:jc w:val="center"/>
                    <w:rPr>
                      <w:rFonts w:ascii="MSungHK-Xbold" w:eastAsia="MSungHK-Xbold" w:hAnsi="MSungHK-Xbold"/>
                      <w:sz w:val="96"/>
                      <w:szCs w:val="96"/>
                    </w:rPr>
                  </w:pPr>
                  <w:r w:rsidRPr="00422BDF">
                    <w:rPr>
                      <w:rFonts w:ascii="MSungHK-Xbold" w:eastAsia="MSungHK-Xbold" w:hAnsi="MSungHK-Xbold"/>
                      <w:sz w:val="96"/>
                      <w:szCs w:val="96"/>
                    </w:rPr>
                    <w:t>Tai Fu Tai Mansion</w:t>
                  </w:r>
                </w:p>
              </w:txbxContent>
            </v:textbox>
          </v:shape>
        </w:pict>
      </w:r>
      <w:r w:rsidR="00000000">
        <w:rPr>
          <w:noProof/>
        </w:rPr>
        <w:pict w14:anchorId="57D39BA0">
          <v:shape id="_x0000_s2054" type="#_x0000_t202" style="position:absolute;margin-left:318.65pt;margin-top:36.55pt;width:163.45pt;height:80.7pt;z-index:251663360;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1C5A9468" w14:textId="77777777" w:rsidR="00422BDF" w:rsidRDefault="00422BDF" w:rsidP="009A1153">
            <w:pPr>
              <w:spacing w:before="120" w:after="120" w:line="336" w:lineRule="auto"/>
              <w:jc w:val="center"/>
              <w:rPr>
                <w:rFonts w:ascii="MSungHK-Xbold" w:eastAsia="MSungHK-Xbold" w:hAnsi="MSungHK-Xbold"/>
                <w:b/>
                <w:bCs/>
                <w:sz w:val="32"/>
                <w:szCs w:val="32"/>
                <w:u w:val="single"/>
              </w:rPr>
            </w:pPr>
            <w:r w:rsidRPr="00422BDF">
              <w:rPr>
                <w:rFonts w:ascii="MSungHK-Xbold" w:eastAsia="MSungHK-Xbold" w:hAnsi="MSungHK-Xbold"/>
                <w:b/>
                <w:bCs/>
                <w:sz w:val="32"/>
                <w:szCs w:val="32"/>
                <w:u w:val="single"/>
              </w:rPr>
              <w:t xml:space="preserve">The Chinese “Four Gentlemen” – </w:t>
            </w:r>
          </w:p>
          <w:p w14:paraId="5DE82A83" w14:textId="1130E8AB" w:rsidR="00401DD1" w:rsidRPr="00DE1438" w:rsidRDefault="00422BDF" w:rsidP="009A1153">
            <w:pPr>
              <w:spacing w:before="120" w:after="120" w:line="336" w:lineRule="auto"/>
              <w:jc w:val="center"/>
              <w:rPr>
                <w:rFonts w:ascii="MSungHK-Xbold" w:eastAsia="MSungHK-Xbold" w:hAnsi="MSungHK-Xbold"/>
                <w:b/>
                <w:bCs/>
                <w:sz w:val="32"/>
                <w:szCs w:val="32"/>
                <w:u w:val="single"/>
              </w:rPr>
            </w:pPr>
            <w:r w:rsidRPr="00422BDF">
              <w:rPr>
                <w:rFonts w:ascii="MSungHK-Xbold" w:eastAsia="MSungHK-Xbold" w:hAnsi="MSungHK-Xbold"/>
                <w:b/>
                <w:bCs/>
                <w:sz w:val="32"/>
                <w:szCs w:val="32"/>
                <w:u w:val="single"/>
              </w:rPr>
              <w:t>Plum Blossom, Orchid, Bamboo, and Chrysanthemum</w:t>
            </w:r>
          </w:p>
          <w:p w14:paraId="51BFF3FB" w14:textId="64427C21" w:rsidR="009A1153" w:rsidRDefault="00422BDF" w:rsidP="00386AB4">
            <w:pPr>
              <w:spacing w:before="120" w:after="120" w:line="336" w:lineRule="auto"/>
              <w:ind w:leftChars="75" w:left="180" w:rightChars="135" w:right="324" w:firstLineChars="177" w:firstLine="425"/>
              <w:rPr>
                <w:rFonts w:ascii="MHeiHK-Light" w:eastAsia="MHeiHK-Light" w:hAnsi="MHeiHK-Light"/>
              </w:rPr>
            </w:pPr>
            <w:r w:rsidRPr="00422BDF">
              <w:rPr>
                <w:rFonts w:ascii="MHeiHK-Light" w:eastAsia="MHeiHK-Light" w:hAnsi="MHeiHK-Light"/>
              </w:rPr>
              <w:t xml:space="preserve">The Tai Fu Tai Mansion, built by the Man’s family in San Tin, employed a mix of both Chinese and Western styles of architecture. On one of the doors are the paintings of Plum Blossom, Orchid, Bamboo, and Chrysanthemum, collectively known as the “Four Gentlemen”. These flowers are a recurring theme in traditional Chinese poetry and paintings as symbols of traditional Chinese </w:t>
            </w:r>
            <w:proofErr w:type="gramStart"/>
            <w:r w:rsidRPr="00422BDF">
              <w:rPr>
                <w:rFonts w:ascii="MHeiHK-Light" w:eastAsia="MHeiHK-Light" w:hAnsi="MHeiHK-Light"/>
              </w:rPr>
              <w:t>virtues, and</w:t>
            </w:r>
            <w:proofErr w:type="gramEnd"/>
            <w:r w:rsidRPr="00422BDF">
              <w:rPr>
                <w:rFonts w:ascii="MHeiHK-Light" w:eastAsia="MHeiHK-Light" w:hAnsi="MHeiHK-Light"/>
              </w:rPr>
              <w:t xml:space="preserve"> have been referred to as the “Four Gentlemen” or the “Four Noble Ones” since the Ming Dynasty.</w:t>
            </w:r>
          </w:p>
          <w:p w14:paraId="76144005" w14:textId="5007F7E4" w:rsidR="00F2239A" w:rsidRDefault="00422BDF" w:rsidP="00422BDF">
            <w:pPr>
              <w:spacing w:before="120" w:after="120" w:line="336" w:lineRule="auto"/>
              <w:ind w:leftChars="75" w:left="876" w:rightChars="135" w:right="324" w:hangingChars="290" w:hanging="696"/>
            </w:pPr>
            <w:r>
              <w:t xml:space="preserve"> </w:t>
            </w:r>
            <w:r w:rsidRPr="00422BDF">
              <w:rPr>
                <w:b/>
                <w:bCs/>
              </w:rPr>
              <w:t>Plum</w:t>
            </w:r>
            <w:r>
              <w:t xml:space="preserve">: </w:t>
            </w:r>
            <w:r w:rsidRPr="00791F2E">
              <w:t>renowned for bursting into a riot of blossoms in the dead of winter</w:t>
            </w:r>
            <w:r>
              <w:t xml:space="preserve">, </w:t>
            </w:r>
            <w:r w:rsidRPr="00791F2E">
              <w:t>a metaphor for perseverance and fortitude</w:t>
            </w:r>
          </w:p>
          <w:p w14:paraId="11814167" w14:textId="77777777" w:rsidR="00422BDF" w:rsidRDefault="00422BDF" w:rsidP="00422BDF">
            <w:pPr>
              <w:spacing w:before="120" w:after="120" w:line="336" w:lineRule="auto"/>
              <w:ind w:leftChars="75" w:left="1021" w:rightChars="135" w:right="324" w:hangingChars="350" w:hanging="841"/>
            </w:pPr>
            <w:r w:rsidRPr="00422BDF">
              <w:rPr>
                <w:b/>
                <w:bCs/>
              </w:rPr>
              <w:t>Orchid</w:t>
            </w:r>
            <w:r>
              <w:t xml:space="preserve">: </w:t>
            </w:r>
            <w:r w:rsidRPr="00AA5265">
              <w:t>bloom</w:t>
            </w:r>
            <w:r>
              <w:t>s</w:t>
            </w:r>
            <w:r w:rsidRPr="00AA5265">
              <w:t xml:space="preserve"> in deep forests </w:t>
            </w:r>
            <w:r>
              <w:t xml:space="preserve">even </w:t>
            </w:r>
            <w:r w:rsidRPr="00AA5265">
              <w:t>whe</w:t>
            </w:r>
            <w:r>
              <w:t>n</w:t>
            </w:r>
            <w:r w:rsidRPr="00AA5265">
              <w:t xml:space="preserve"> there is no one to admire them, </w:t>
            </w:r>
            <w:r w:rsidRPr="00791F2E">
              <w:t xml:space="preserve">symbolizing humility and </w:t>
            </w:r>
            <w:r>
              <w:t>modesty</w:t>
            </w:r>
          </w:p>
          <w:p w14:paraId="689E3197" w14:textId="77777777" w:rsidR="00422BDF" w:rsidRDefault="00422BDF" w:rsidP="00422BDF">
            <w:pPr>
              <w:spacing w:before="120" w:after="120" w:line="336" w:lineRule="auto"/>
              <w:ind w:leftChars="75" w:left="2013" w:rightChars="135" w:right="324" w:hangingChars="763" w:hanging="1833"/>
            </w:pPr>
            <w:r w:rsidRPr="00422BDF">
              <w:rPr>
                <w:b/>
                <w:bCs/>
              </w:rPr>
              <w:t>Chrysanthemum</w:t>
            </w:r>
            <w:r>
              <w:t xml:space="preserve">: </w:t>
            </w:r>
            <w:r w:rsidRPr="000518A3">
              <w:t xml:space="preserve">blooms </w:t>
            </w:r>
            <w:r>
              <w:t xml:space="preserve">in Autumn without competing with other flowers, </w:t>
            </w:r>
            <w:r w:rsidRPr="000518A3">
              <w:t>caring little for worldly affairs</w:t>
            </w:r>
          </w:p>
          <w:p w14:paraId="3B564312" w14:textId="17E14A05" w:rsidR="00422BDF" w:rsidRPr="00F00D2B" w:rsidRDefault="00422BDF" w:rsidP="00422BDF">
            <w:pPr>
              <w:spacing w:before="120" w:after="120" w:line="336" w:lineRule="auto"/>
              <w:ind w:leftChars="75" w:left="1163" w:rightChars="135" w:right="324" w:hangingChars="409" w:hanging="983"/>
              <w:rPr>
                <w:rFonts w:ascii="MHeiHK-Light" w:eastAsia="MHeiHK-Light" w:hAnsi="MHeiHK-Light"/>
              </w:rPr>
            </w:pPr>
            <w:r w:rsidRPr="00422BDF">
              <w:rPr>
                <w:b/>
                <w:bCs/>
              </w:rPr>
              <w:t>Bamboo</w:t>
            </w:r>
            <w:r>
              <w:t xml:space="preserve">: </w:t>
            </w:r>
            <w:r w:rsidRPr="00C1043D">
              <w:t xml:space="preserve">retain its vibrant green color </w:t>
            </w:r>
            <w:r>
              <w:t xml:space="preserve">and </w:t>
            </w:r>
            <w:r w:rsidRPr="00C1043D">
              <w:t>its stalks upright under all conditions</w:t>
            </w:r>
            <w:r>
              <w:t xml:space="preserve">, demonstrating the virtues of </w:t>
            </w:r>
            <w:r w:rsidRPr="00C1043D">
              <w:t>righteousness and integrity</w:t>
            </w:r>
          </w:p>
        </w:tc>
      </w:tr>
    </w:tbl>
    <w:p w14:paraId="68EA3639" w14:textId="2F0E1D91" w:rsidR="002626E5" w:rsidRDefault="00DE1438" w:rsidP="00D42EE1">
      <w:r>
        <w:br w:type="page"/>
      </w:r>
    </w:p>
    <w:tbl>
      <w:tblPr>
        <w:tblW w:w="10349" w:type="dxa"/>
        <w:tblInd w:w="-885" w:type="dxa"/>
        <w:tblLook w:val="04A0" w:firstRow="1" w:lastRow="0" w:firstColumn="1" w:lastColumn="0" w:noHBand="0" w:noVBand="1"/>
      </w:tblPr>
      <w:tblGrid>
        <w:gridCol w:w="1418"/>
        <w:gridCol w:w="3261"/>
        <w:gridCol w:w="1134"/>
        <w:gridCol w:w="4536"/>
      </w:tblGrid>
      <w:tr w:rsidR="00422BDF" w14:paraId="250C91A7" w14:textId="77777777" w:rsidTr="0041198F">
        <w:trPr>
          <w:trHeight w:val="520"/>
        </w:trPr>
        <w:tc>
          <w:tcPr>
            <w:tcW w:w="10349" w:type="dxa"/>
            <w:gridSpan w:val="4"/>
          </w:tcPr>
          <w:p w14:paraId="7E6C8A8F" w14:textId="215DBEDC" w:rsidR="00422BDF" w:rsidRPr="00283103" w:rsidRDefault="00422BDF" w:rsidP="0041198F">
            <w:pPr>
              <w:spacing w:after="0"/>
              <w:ind w:left="317" w:hangingChars="132" w:hanging="317"/>
              <w:rPr>
                <w:rFonts w:ascii="MHeiHK-Light" w:eastAsia="MHeiHK-Light" w:hAnsi="MHeiHK-Light"/>
              </w:rPr>
            </w:pPr>
            <w:r w:rsidRPr="001A1B9F">
              <w:rPr>
                <w:rFonts w:ascii="MHeiHK-Light" w:eastAsia="MHeiHK-Light" w:hAnsi="MHeiHK-Light" w:hint="eastAsia"/>
              </w:rPr>
              <w:lastRenderedPageBreak/>
              <w:t>1.</w:t>
            </w:r>
            <w:r w:rsidRPr="001A1B9F">
              <w:rPr>
                <w:rFonts w:ascii="MHeiHK-Light" w:eastAsia="MHeiHK-Light" w:hAnsi="MHeiHK-Light" w:hint="eastAsia"/>
              </w:rPr>
              <w:tab/>
            </w:r>
            <w:r w:rsidRPr="00422BDF">
              <w:rPr>
                <w:rFonts w:ascii="MHeiHK-Light" w:eastAsia="MHeiHK-Light" w:hAnsi="MHeiHK-Light"/>
              </w:rPr>
              <w:t>Match the following</w:t>
            </w:r>
          </w:p>
        </w:tc>
      </w:tr>
      <w:tr w:rsidR="00422BDF" w14:paraId="3AE65096" w14:textId="77777777" w:rsidTr="0041198F">
        <w:trPr>
          <w:trHeight w:val="2264"/>
        </w:trPr>
        <w:tc>
          <w:tcPr>
            <w:tcW w:w="1418" w:type="dxa"/>
          </w:tcPr>
          <w:p w14:paraId="6E3C7753" w14:textId="77777777" w:rsidR="00422BDF" w:rsidRPr="001A1B9F" w:rsidRDefault="00422BDF" w:rsidP="0041198F">
            <w:pPr>
              <w:spacing w:after="0"/>
              <w:ind w:left="317" w:hangingChars="132" w:hanging="317"/>
              <w:rPr>
                <w:rFonts w:ascii="MHeiHK-Light" w:eastAsia="MHeiHK-Light" w:hAnsi="MHeiHK-Light"/>
              </w:rPr>
            </w:pPr>
          </w:p>
        </w:tc>
        <w:tc>
          <w:tcPr>
            <w:tcW w:w="3261" w:type="dxa"/>
          </w:tcPr>
          <w:p w14:paraId="20BAAC2E" w14:textId="446A38A4" w:rsidR="00422BDF" w:rsidRPr="001A1B9F" w:rsidRDefault="00422BDF" w:rsidP="0041198F">
            <w:pPr>
              <w:spacing w:after="0"/>
              <w:rPr>
                <w:rFonts w:ascii="MHeiHK-Light" w:eastAsia="MHeiHK-Light" w:hAnsi="MHeiHK-Light"/>
              </w:rPr>
            </w:pPr>
            <w:r w:rsidRPr="001A1B9F">
              <w:rPr>
                <w:rFonts w:ascii="MHeiHK-Light" w:eastAsia="MHeiHK-Light" w:hAnsi="MHeiHK-Light" w:hint="eastAsia"/>
              </w:rPr>
              <w:t>A</w:t>
            </w:r>
            <w:r>
              <w:rPr>
                <w:rFonts w:ascii="MHeiHK-Light" w:eastAsia="MHeiHK-Light" w:hAnsi="MHeiHK-Light" w:hint="eastAsia"/>
              </w:rPr>
              <w:t xml:space="preserve"> </w:t>
            </w:r>
            <w:r>
              <w:t>Plum</w:t>
            </w:r>
          </w:p>
          <w:p w14:paraId="346C3275" w14:textId="5F5D837C" w:rsidR="00422BDF" w:rsidRDefault="00422BDF" w:rsidP="0041198F">
            <w:pPr>
              <w:spacing w:after="0"/>
              <w:ind w:left="317" w:hangingChars="132" w:hanging="317"/>
              <w:rPr>
                <w:rFonts w:ascii="MHeiHK-Light" w:eastAsia="MHeiHK-Light" w:hAnsi="MHeiHK-Light"/>
              </w:rPr>
            </w:pPr>
            <w:r w:rsidRPr="001A1B9F">
              <w:rPr>
                <w:rFonts w:ascii="MHeiHK-Light" w:eastAsia="MHeiHK-Light" w:hAnsi="MHeiHK-Light" w:hint="eastAsia"/>
              </w:rPr>
              <w:t xml:space="preserve">B </w:t>
            </w:r>
            <w:r w:rsidRPr="00422BDF">
              <w:rPr>
                <w:rFonts w:ascii="MHeiHK-Light" w:eastAsia="MHeiHK-Light" w:hAnsi="MHeiHK-Light"/>
              </w:rPr>
              <w:t>Orchid</w:t>
            </w:r>
          </w:p>
          <w:p w14:paraId="35D892DD" w14:textId="7185B3C5" w:rsidR="00422BDF" w:rsidRPr="001A1B9F" w:rsidRDefault="00422BDF" w:rsidP="0041198F">
            <w:pPr>
              <w:spacing w:after="0"/>
              <w:ind w:left="317" w:hangingChars="132" w:hanging="317"/>
              <w:rPr>
                <w:rFonts w:ascii="MHeiHK-Light" w:eastAsia="MHeiHK-Light" w:hAnsi="MHeiHK-Light"/>
              </w:rPr>
            </w:pPr>
            <w:r w:rsidRPr="001A1B9F">
              <w:rPr>
                <w:rFonts w:ascii="MHeiHK-Light" w:eastAsia="MHeiHK-Light" w:hAnsi="MHeiHK-Light" w:hint="eastAsia"/>
              </w:rPr>
              <w:t>C</w:t>
            </w:r>
            <w:r w:rsidRPr="001A1B9F">
              <w:rPr>
                <w:rFonts w:ascii="MHeiHK-Light" w:eastAsia="MHeiHK-Light" w:hAnsi="MHeiHK-Light"/>
              </w:rPr>
              <w:t xml:space="preserve"> </w:t>
            </w:r>
            <w:r w:rsidRPr="00422BDF">
              <w:rPr>
                <w:rFonts w:ascii="MHeiHK-Light" w:eastAsia="MHeiHK-Light" w:hAnsi="MHeiHK-Light"/>
              </w:rPr>
              <w:t>Chrysanthemum</w:t>
            </w:r>
          </w:p>
          <w:p w14:paraId="5086F263" w14:textId="09D2D9D0" w:rsidR="00422BDF" w:rsidRPr="001A1B9F" w:rsidRDefault="00422BDF" w:rsidP="0041198F">
            <w:pPr>
              <w:spacing w:after="0"/>
              <w:ind w:left="317" w:hangingChars="132" w:hanging="317"/>
              <w:rPr>
                <w:rFonts w:ascii="MHeiHK-Light" w:eastAsia="MHeiHK-Light" w:hAnsi="MHeiHK-Light"/>
              </w:rPr>
            </w:pPr>
            <w:r w:rsidRPr="001A1B9F">
              <w:rPr>
                <w:rFonts w:ascii="MHeiHK-Light" w:eastAsia="MHeiHK-Light" w:hAnsi="MHeiHK-Light" w:hint="eastAsia"/>
              </w:rPr>
              <w:t>D</w:t>
            </w:r>
            <w:r>
              <w:t xml:space="preserve"> </w:t>
            </w:r>
            <w:r w:rsidRPr="00422BDF">
              <w:rPr>
                <w:rFonts w:ascii="MHeiHK-Light" w:eastAsia="MHeiHK-Light" w:hAnsi="MHeiHK-Light"/>
              </w:rPr>
              <w:t>Bamboo</w:t>
            </w:r>
          </w:p>
        </w:tc>
        <w:tc>
          <w:tcPr>
            <w:tcW w:w="1134" w:type="dxa"/>
          </w:tcPr>
          <w:p w14:paraId="640DB274" w14:textId="77777777" w:rsidR="00422BDF" w:rsidRPr="00A52AF7" w:rsidRDefault="00000000" w:rsidP="0041198F">
            <w:pPr>
              <w:spacing w:after="0"/>
              <w:ind w:left="317" w:hangingChars="132" w:hanging="317"/>
              <w:rPr>
                <w:rFonts w:ascii="Times New Roman" w:hAnsi="Times New Roman"/>
                <w:u w:val="single"/>
              </w:rPr>
            </w:pPr>
            <w:r>
              <w:rPr>
                <w:rFonts w:ascii="MHeiHK-Light" w:eastAsia="MHeiHK-Light" w:hAnsi="MHeiHK-Light"/>
                <w:noProof/>
              </w:rPr>
              <w:pict w14:anchorId="4C7E9AE5">
                <v:shape id="_x0000_s2067" type="#_x0000_t202" style="position:absolute;left:0;text-align:left;margin-left:19.9pt;margin-top:32.45pt;width:23.25pt;height:24pt;z-index:2516730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">
                  <v:textbox style="mso-next-textbox:#_x0000_s2067">
                    <w:txbxContent>
                      <w:p w14:paraId="481232FE" w14:textId="77777777" w:rsidR="00422BDF" w:rsidRDefault="00422BDF" w:rsidP="00422BDF">
                        <w:pPr>
                          <w:jc w:val="center"/>
                          <w:rPr>
                            <w:color w:val="FF0000"/>
                            <w:lang w:eastAsia="zh-HK"/>
                          </w:rPr>
                        </w:pPr>
                      </w:p>
                    </w:txbxContent>
                  </v:textbox>
                </v:shape>
              </w:pict>
            </w:r>
            <w:r>
              <w:rPr>
                <w:rFonts w:ascii="MHeiHK-Light" w:eastAsia="MHeiHK-Light" w:hAnsi="MHeiHK-Light"/>
                <w:noProof/>
              </w:rPr>
              <w:pict w14:anchorId="30092E0A">
                <v:shape id="_x0000_s2068" type="#_x0000_t202" style="position:absolute;left:0;text-align:left;margin-left:19.9pt;margin-top:64.45pt;width:23.25pt;height:24pt;z-index:2516741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">
                  <v:textbox style="mso-next-textbox:#_x0000_s2068">
                    <w:txbxContent>
                      <w:p w14:paraId="7D3B092B" w14:textId="77777777" w:rsidR="00422BDF" w:rsidRDefault="00422BDF" w:rsidP="00422BDF">
                        <w:pPr>
                          <w:jc w:val="center"/>
                          <w:rPr>
                            <w:color w:val="FF0000"/>
                            <w:lang w:eastAsia="zh-HK"/>
                          </w:rPr>
                        </w:pPr>
                      </w:p>
                    </w:txbxContent>
                  </v:textbox>
                </v:shape>
              </w:pict>
            </w:r>
            <w:r>
              <w:rPr>
                <w:rFonts w:ascii="MHeiHK-Light" w:eastAsia="MHeiHK-Light" w:hAnsi="MHeiHK-Light"/>
                <w:noProof/>
              </w:rPr>
              <w:pict w14:anchorId="6B381038">
                <v:shape id="_x0000_s2069" type="#_x0000_t202" style="position:absolute;left:0;text-align:left;margin-left:19.9pt;margin-top:93.65pt;width:23.25pt;height:24pt;z-index:2516751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">
                  <v:textbox style="mso-next-textbox:#_x0000_s2069">
                    <w:txbxContent>
                      <w:p w14:paraId="5CDBC116" w14:textId="77777777" w:rsidR="00422BDF" w:rsidRDefault="00422BDF" w:rsidP="00422BDF">
                        <w:pPr>
                          <w:jc w:val="center"/>
                          <w:rPr>
                            <w:color w:val="FF0000"/>
                            <w:lang w:eastAsia="zh-HK"/>
                          </w:rPr>
                        </w:pPr>
                      </w:p>
                    </w:txbxContent>
                  </v:textbox>
                </v:shape>
              </w:pict>
            </w:r>
            <w:r>
              <w:rPr>
                <w:rFonts w:ascii="MHeiHK-Light" w:eastAsia="MHeiHK-Light" w:hAnsi="MHeiHK-Light"/>
                <w:noProof/>
              </w:rPr>
              <w:pict w14:anchorId="60D32555">
                <v:shape id="Text Box 119" o:spid="_x0000_s2066" type="#_x0000_t202" style="position:absolute;left:0;text-align:left;margin-left:19.9pt;margin-top:2.05pt;width:23.25pt;height:24pt;z-index:251672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">
                  <v:textbox style="mso-next-textbox:#Text Box 119">
                    <w:txbxContent>
                      <w:p w14:paraId="758B5C9B" w14:textId="77777777" w:rsidR="00422BDF" w:rsidRDefault="00422BDF" w:rsidP="00422BDF">
                        <w:pPr>
                          <w:jc w:val="center"/>
                          <w:rPr>
                            <w:color w:val="FF0000"/>
                            <w:lang w:eastAsia="zh-HK"/>
                          </w:rPr>
                        </w:pPr>
                      </w:p>
                    </w:txbxContent>
                  </v:textbox>
                </v:shape>
              </w:pict>
            </w:r>
          </w:p>
        </w:tc>
        <w:tc>
          <w:tcPr>
            <w:tcW w:w="4536" w:type="dxa"/>
          </w:tcPr>
          <w:p w14:paraId="7C83FAF5" w14:textId="4D7BA2A8" w:rsidR="00422BDF" w:rsidRPr="007755CE" w:rsidRDefault="00422BDF" w:rsidP="00422BDF">
            <w:pPr>
              <w:pStyle w:val="a8"/>
              <w:numPr>
                <w:ilvl w:val="0"/>
                <w:numId w:val="4"/>
              </w:numPr>
              <w:spacing w:after="0" w:line="360" w:lineRule="auto"/>
              <w:ind w:leftChars="0"/>
              <w:rPr>
                <w:rFonts w:ascii="MHeiHK-Light" w:eastAsia="MHeiHK-Light" w:hAnsi="MHeiHK-Light"/>
              </w:rPr>
            </w:pPr>
            <w:r w:rsidRPr="00422BDF">
              <w:rPr>
                <w:rFonts w:ascii="MHeiHK-Light" w:eastAsia="MHeiHK-Light" w:hAnsi="MHeiHK-Light"/>
              </w:rPr>
              <w:t>righteousness and integrity</w:t>
            </w:r>
            <w:r>
              <w:rPr>
                <w:rFonts w:ascii="MHeiHK-Light" w:eastAsia="MHeiHK-Light" w:hAnsi="MHeiHK-Light" w:hint="eastAsia"/>
              </w:rPr>
              <w:t>.</w:t>
            </w:r>
          </w:p>
          <w:p w14:paraId="6E3F7BA4" w14:textId="17B6DAE0" w:rsidR="00422BDF" w:rsidRPr="00283103" w:rsidRDefault="00422BDF" w:rsidP="00422BDF">
            <w:pPr>
              <w:pStyle w:val="a8"/>
              <w:numPr>
                <w:ilvl w:val="0"/>
                <w:numId w:val="4"/>
              </w:numPr>
              <w:spacing w:after="0" w:line="360" w:lineRule="auto"/>
              <w:ind w:leftChars="0" w:left="357" w:hanging="357"/>
              <w:rPr>
                <w:rFonts w:ascii="MHeiHK-Light" w:eastAsia="MHeiHK-Light" w:hAnsi="MHeiHK-Light"/>
              </w:rPr>
            </w:pPr>
            <w:r w:rsidRPr="00422BDF">
              <w:rPr>
                <w:rFonts w:ascii="MHeiHK-Light" w:eastAsia="MHeiHK-Light" w:hAnsi="MHeiHK-Light"/>
              </w:rPr>
              <w:t>caring little for worldly affairs</w:t>
            </w:r>
            <w:r>
              <w:rPr>
                <w:rFonts w:ascii="MHeiHK-Light" w:eastAsia="MHeiHK-Light" w:hAnsi="MHeiHK-Light" w:hint="eastAsia"/>
              </w:rPr>
              <w:t>.</w:t>
            </w:r>
          </w:p>
          <w:p w14:paraId="14773F7D" w14:textId="730096D0" w:rsidR="00422BDF" w:rsidRPr="00283103" w:rsidRDefault="00422BDF" w:rsidP="00422BDF">
            <w:pPr>
              <w:pStyle w:val="a8"/>
              <w:numPr>
                <w:ilvl w:val="0"/>
                <w:numId w:val="4"/>
              </w:numPr>
              <w:spacing w:after="0" w:line="360" w:lineRule="auto"/>
              <w:ind w:leftChars="0" w:left="357" w:hanging="357"/>
              <w:rPr>
                <w:rFonts w:ascii="MHeiHK-Light" w:eastAsia="MHeiHK-Light" w:hAnsi="MHeiHK-Light"/>
              </w:rPr>
            </w:pPr>
            <w:r w:rsidRPr="00422BDF">
              <w:rPr>
                <w:rFonts w:ascii="MHeiHK-Light" w:eastAsia="MHeiHK-Light" w:hAnsi="MHeiHK-Light"/>
              </w:rPr>
              <w:t>humility and modesty</w:t>
            </w:r>
            <w:r>
              <w:rPr>
                <w:rFonts w:ascii="MHeiHK-Light" w:eastAsia="MHeiHK-Light" w:hAnsi="MHeiHK-Light" w:hint="eastAsia"/>
              </w:rPr>
              <w:t>.</w:t>
            </w:r>
          </w:p>
          <w:p w14:paraId="3DCB4A18" w14:textId="24F78DF5" w:rsidR="00422BDF" w:rsidRPr="00283103" w:rsidRDefault="00422BDF" w:rsidP="00422BDF">
            <w:pPr>
              <w:pStyle w:val="a8"/>
              <w:numPr>
                <w:ilvl w:val="0"/>
                <w:numId w:val="4"/>
              </w:numPr>
              <w:spacing w:after="0" w:line="360" w:lineRule="auto"/>
              <w:ind w:leftChars="0" w:left="357" w:hanging="357"/>
              <w:rPr>
                <w:rFonts w:ascii="Times New Roman" w:hAnsi="Times New Roman"/>
                <w:u w:val="single"/>
              </w:rPr>
            </w:pPr>
            <w:r w:rsidRPr="00422BDF">
              <w:rPr>
                <w:rFonts w:ascii="MHeiHK-Light" w:eastAsia="MHeiHK-Light" w:hAnsi="MHeiHK-Light"/>
              </w:rPr>
              <w:t>perseverance and fortitude</w:t>
            </w:r>
            <w:r>
              <w:rPr>
                <w:rFonts w:ascii="MHeiHK-Light" w:eastAsia="MHeiHK-Light" w:hAnsi="MHeiHK-Light" w:hint="eastAsia"/>
              </w:rPr>
              <w:t>.</w:t>
            </w:r>
          </w:p>
        </w:tc>
      </w:tr>
      <w:tr w:rsidR="00422BDF" w14:paraId="25CCFFA6" w14:textId="77777777" w:rsidTr="0041198F">
        <w:trPr>
          <w:trHeight w:val="1380"/>
        </w:trPr>
        <w:tc>
          <w:tcPr>
            <w:tcW w:w="10349" w:type="dxa"/>
            <w:gridSpan w:val="4"/>
          </w:tcPr>
          <w:p w14:paraId="30AE6A7A" w14:textId="33F47B67" w:rsidR="00422BDF" w:rsidRPr="001A1B9F" w:rsidRDefault="00000000" w:rsidP="0041198F">
            <w:pPr>
              <w:spacing w:beforeLines="100" w:before="240"/>
              <w:ind w:left="317" w:hangingChars="132" w:hanging="317"/>
              <w:rPr>
                <w:rFonts w:ascii="MHeiHK-Light" w:eastAsia="MHeiHK-Light" w:hAnsi="MHeiHK-Light"/>
              </w:rPr>
            </w:pPr>
            <w:r>
              <w:rPr>
                <w:rFonts w:ascii="MHeiHK-Light" w:eastAsia="MHeiHK-Light" w:hAnsi="MHeiHK-Light"/>
                <w:noProof/>
              </w:rPr>
              <w:pict w14:anchorId="1F4C2AC9">
                <v:roundrect id="_x0000_s2065" style="position:absolute;left:0;text-align:left;margin-left:21.9pt;margin-top:35.35pt;width:468.75pt;height:91.7pt;z-index:251671040;mso-position-horizontal-relative:text;mso-position-vertical-relative:text" arcsize="6056f" strokeweight="1.5pt"/>
              </w:pict>
            </w:r>
            <w:r w:rsidR="00422BDF">
              <w:rPr>
                <w:rFonts w:ascii="MHeiHK-Light" w:eastAsia="MHeiHK-Light" w:hAnsi="MHeiHK-Light" w:hint="eastAsia"/>
              </w:rPr>
              <w:t>2</w:t>
            </w:r>
            <w:r w:rsidR="00422BDF" w:rsidRPr="001A1B9F">
              <w:rPr>
                <w:rFonts w:ascii="MHeiHK-Light" w:eastAsia="MHeiHK-Light" w:hAnsi="MHeiHK-Light" w:hint="eastAsia"/>
              </w:rPr>
              <w:t xml:space="preserve">.  </w:t>
            </w:r>
            <w:r w:rsidR="00983984" w:rsidRPr="00983984">
              <w:rPr>
                <w:rFonts w:ascii="MHeiHK-Light" w:eastAsia="MHeiHK-Light" w:hAnsi="MHeiHK-Light"/>
              </w:rPr>
              <w:t>Which other flower or plant do you think is also a “gentleman”?</w:t>
            </w:r>
          </w:p>
          <w:p w14:paraId="2E3797F3" w14:textId="77777777" w:rsidR="00422BDF" w:rsidRDefault="00422BDF" w:rsidP="0041198F">
            <w:pPr>
              <w:ind w:left="317" w:hangingChars="132" w:hanging="317"/>
              <w:rPr>
                <w:rFonts w:ascii="Times New Roman" w:hAnsi="Times New Roman"/>
              </w:rPr>
            </w:pPr>
          </w:p>
        </w:tc>
      </w:tr>
    </w:tbl>
    <w:p w14:paraId="1B016FD8" w14:textId="77777777" w:rsidR="00DE1438" w:rsidRPr="00422BDF"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2A14883B" w:rsidR="00DE1438" w:rsidRDefault="00DE1438" w:rsidP="00DE1438">
      <w:pPr>
        <w:widowControl/>
      </w:pPr>
    </w:p>
    <w:p w14:paraId="5BFE6A8D"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386AB4" w:rsidRDefault="00DE1438" w:rsidP="00DE1438">
      <w:pPr>
        <w:widowControl/>
        <w:rPr>
          <w:rFonts w:ascii="MHeiHK-Light" w:eastAsia="MHeiHK-Light" w:hAnsi="MHeiHK-Light"/>
        </w:rPr>
      </w:pPr>
      <w:r w:rsidRPr="00386AB4">
        <w:rPr>
          <w:rFonts w:ascii="MHeiHK-Light" w:eastAsia="MHeiHK-Light" w:hAnsi="MHeiHK-Light"/>
        </w:rPr>
        <w:lastRenderedPageBreak/>
        <w:t>Answer</w:t>
      </w:r>
      <w:r w:rsidR="002626E5" w:rsidRPr="00386AB4">
        <w:rPr>
          <w:rFonts w:ascii="MHeiHK-Light" w:eastAsia="MHeiHK-Light" w:hAnsi="MHeiHK-Light" w:hint="eastAsia"/>
        </w:rPr>
        <w:t>：</w:t>
      </w:r>
    </w:p>
    <w:p w14:paraId="5E5911D9" w14:textId="45629856" w:rsidR="00386AB4" w:rsidRDefault="00983984" w:rsidP="002626E5">
      <w:pPr>
        <w:pStyle w:val="a8"/>
        <w:numPr>
          <w:ilvl w:val="0"/>
          <w:numId w:val="1"/>
        </w:numPr>
        <w:spacing w:before="120" w:after="120" w:line="336" w:lineRule="auto"/>
        <w:ind w:leftChars="0"/>
        <w:rPr>
          <w:rFonts w:ascii="MHeiHK-Light" w:eastAsia="MHeiHK-Light" w:hAnsi="MHeiHK-Light"/>
        </w:rPr>
      </w:pPr>
      <w:proofErr w:type="spellStart"/>
      <w:r w:rsidRPr="00983984">
        <w:rPr>
          <w:rFonts w:ascii="MHeiHK-Light" w:eastAsia="MHeiHK-Light" w:hAnsi="MHeiHK-Light"/>
        </w:rPr>
        <w:t>i</w:t>
      </w:r>
      <w:proofErr w:type="spellEnd"/>
      <w:r w:rsidRPr="00983984">
        <w:rPr>
          <w:rFonts w:ascii="MHeiHK-Light" w:eastAsia="MHeiHK-Light" w:hAnsi="MHeiHK-Light"/>
        </w:rPr>
        <w:t xml:space="preserve">. D; ii. C; </w:t>
      </w:r>
      <w:proofErr w:type="spellStart"/>
      <w:r w:rsidRPr="00983984">
        <w:rPr>
          <w:rFonts w:ascii="MHeiHK-Light" w:eastAsia="MHeiHK-Light" w:hAnsi="MHeiHK-Light"/>
        </w:rPr>
        <w:t>iii.B</w:t>
      </w:r>
      <w:proofErr w:type="spellEnd"/>
      <w:r w:rsidRPr="00983984">
        <w:rPr>
          <w:rFonts w:ascii="MHeiHK-Light" w:eastAsia="MHeiHK-Light" w:hAnsi="MHeiHK-Light"/>
        </w:rPr>
        <w:t>; iv. A</w:t>
      </w:r>
    </w:p>
    <w:p w14:paraId="51E21B3A" w14:textId="16B8BE5D" w:rsidR="002626E5" w:rsidRPr="00386AB4" w:rsidRDefault="00DE1438" w:rsidP="00DE1438">
      <w:pPr>
        <w:pStyle w:val="a8"/>
        <w:numPr>
          <w:ilvl w:val="0"/>
          <w:numId w:val="1"/>
        </w:numPr>
        <w:spacing w:before="120" w:after="120" w:line="336" w:lineRule="auto"/>
        <w:ind w:leftChars="0"/>
        <w:rPr>
          <w:rFonts w:ascii="MHeiHK-Light" w:eastAsia="MHeiHK-Light" w:hAnsi="MHeiHK-Light"/>
        </w:rPr>
      </w:pPr>
      <w:r w:rsidRPr="00386AB4">
        <w:rPr>
          <w:rFonts w:ascii="MHeiHK-Light" w:eastAsia="MHeiHK-Light" w:hAnsi="MHeiHK-Light"/>
        </w:rPr>
        <w:t>Any reasonable answer</w:t>
      </w:r>
      <w:r w:rsidRPr="00386AB4">
        <w:rPr>
          <w:rFonts w:ascii="MHeiHK-Light" w:eastAsia="MHeiHK-Light" w:hAnsi="MHeiHK-Light" w:hint="eastAsia"/>
        </w:rPr>
        <w:t>.</w:t>
      </w:r>
    </w:p>
    <w:sectPr w:rsidR="002626E5" w:rsidRPr="00386AB4">
      <w:headerReference w:type="default" r:id="rId8"/>
      <w:footerReference w:type="default" r:id="rId9"/>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23391" w14:textId="77777777" w:rsidR="008069E5" w:rsidRDefault="008069E5" w:rsidP="006B248F">
      <w:pPr>
        <w:spacing w:after="0" w:line="240" w:lineRule="auto"/>
      </w:pPr>
      <w:r>
        <w:separator/>
      </w:r>
    </w:p>
  </w:endnote>
  <w:endnote w:type="continuationSeparator" w:id="0">
    <w:p w14:paraId="2093D8A6" w14:textId="77777777" w:rsidR="008069E5" w:rsidRDefault="008069E5"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panose1 w:val="00000400000000000000"/>
    <w:charset w:val="88"/>
    <w:family w:val="modern"/>
    <w:notTrueType/>
    <w:pitch w:val="variable"/>
    <w:sig w:usb0="A00002FF" w:usb1="3ACFFD7A" w:usb2="00000016" w:usb3="00000000" w:csb0="00100005" w:csb1="00000000"/>
  </w:font>
  <w:font w:name="Aptos">
    <w:charset w:val="00"/>
    <w:family w:val="swiss"/>
    <w:pitch w:val="variable"/>
    <w:sig w:usb0="20000287" w:usb1="00000003" w:usb2="00000000" w:usb3="00000000" w:csb0="0000019F" w:csb1="00000000"/>
    <w:embedRegular r:id="rId1" w:fontKey="{957EFC0F-2EAE-45DE-8DCB-1C4F51D036DE}"/>
    <w:embedBold r:id="rId2" w:fontKey="{70936475-2BA2-4AB6-B01A-8018B6C1AD73}"/>
  </w:font>
  <w:font w:name="新細明體">
    <w:altName w:val="PMingLiU"/>
    <w:panose1 w:val="02020500000000000000"/>
    <w:charset w:val="88"/>
    <w:family w:val="roman"/>
    <w:pitch w:val="variable"/>
    <w:sig w:usb0="A00002FF" w:usb1="28CFFCFA" w:usb2="00000016" w:usb3="00000000" w:csb0="00100001" w:csb1="00000000"/>
  </w:font>
  <w:font w:name="MSungHK-Xbold">
    <w:panose1 w:val="000008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3" w:fontKey="{E7A01BED-FF98-4487-9568-DA8B4090EF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C6A6A9" w14:textId="77777777" w:rsidR="008069E5" w:rsidRDefault="008069E5" w:rsidP="006B248F">
      <w:pPr>
        <w:spacing w:after="0" w:line="240" w:lineRule="auto"/>
      </w:pPr>
      <w:r>
        <w:separator/>
      </w:r>
    </w:p>
  </w:footnote>
  <w:footnote w:type="continuationSeparator" w:id="0">
    <w:p w14:paraId="5E259E99" w14:textId="77777777" w:rsidR="008069E5" w:rsidRDefault="008069E5"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250C7751"/>
    <w:multiLevelType w:val="hybridMultilevel"/>
    <w:tmpl w:val="09EAAAF8"/>
    <w:lvl w:ilvl="0" w:tplc="90D229F2">
      <w:start w:val="1"/>
      <w:numFmt w:val="lowerRoman"/>
      <w:lvlText w:val="%1."/>
      <w:lvlJc w:val="left"/>
      <w:pPr>
        <w:ind w:left="360" w:hanging="360"/>
      </w:pPr>
      <w:rPr>
        <w:rFonts w:ascii="MHeiHK-Light" w:eastAsia="MHeiHK-Light" w:hAnsi="MHeiHK-Light"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2"/>
  </w:num>
  <w:num w:numId="2" w16cid:durableId="305207494">
    <w:abstractNumId w:val="3"/>
  </w:num>
  <w:num w:numId="3" w16cid:durableId="922567591">
    <w:abstractNumId w:val="0"/>
  </w:num>
  <w:num w:numId="4" w16cid:durableId="1846357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bordersDoNotSurroundHeader/>
  <w:bordersDoNotSurroundFooter/>
  <w:proofState w:spelling="clean" w:grammar="clean"/>
  <w:defaultTabStop w:val="480"/>
  <w:doNotShadeFormData/>
  <w:characterSpacingControl w:val="doNotCompress"/>
  <w:hdrShapeDefaults>
    <o:shapedefaults v:ext="edit" spidmax="207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B4D36"/>
    <w:rsid w:val="00172257"/>
    <w:rsid w:val="00176204"/>
    <w:rsid w:val="001A1B9F"/>
    <w:rsid w:val="002044EE"/>
    <w:rsid w:val="0022435A"/>
    <w:rsid w:val="002626E5"/>
    <w:rsid w:val="00265F48"/>
    <w:rsid w:val="002800D2"/>
    <w:rsid w:val="002846B8"/>
    <w:rsid w:val="002C4758"/>
    <w:rsid w:val="003041BA"/>
    <w:rsid w:val="00386AB4"/>
    <w:rsid w:val="003945E4"/>
    <w:rsid w:val="0040008B"/>
    <w:rsid w:val="00401DD1"/>
    <w:rsid w:val="00422BDF"/>
    <w:rsid w:val="00441391"/>
    <w:rsid w:val="0048773B"/>
    <w:rsid w:val="004A2E10"/>
    <w:rsid w:val="004D150A"/>
    <w:rsid w:val="00584D22"/>
    <w:rsid w:val="005E4DE9"/>
    <w:rsid w:val="006925FF"/>
    <w:rsid w:val="006B248F"/>
    <w:rsid w:val="00780F38"/>
    <w:rsid w:val="007C180B"/>
    <w:rsid w:val="008069E5"/>
    <w:rsid w:val="0083036E"/>
    <w:rsid w:val="008401D0"/>
    <w:rsid w:val="008471A7"/>
    <w:rsid w:val="00897992"/>
    <w:rsid w:val="00967F64"/>
    <w:rsid w:val="00983984"/>
    <w:rsid w:val="009A1153"/>
    <w:rsid w:val="00A11A3C"/>
    <w:rsid w:val="00A12A49"/>
    <w:rsid w:val="00A52AF7"/>
    <w:rsid w:val="00A57297"/>
    <w:rsid w:val="00A62B0D"/>
    <w:rsid w:val="00B13D32"/>
    <w:rsid w:val="00B3646E"/>
    <w:rsid w:val="00B464C6"/>
    <w:rsid w:val="00CD02DC"/>
    <w:rsid w:val="00D42EE1"/>
    <w:rsid w:val="00D64B72"/>
    <w:rsid w:val="00DE1438"/>
    <w:rsid w:val="00E65024"/>
    <w:rsid w:val="00E809C0"/>
    <w:rsid w:val="00EF74B2"/>
    <w:rsid w:val="00F00D2B"/>
    <w:rsid w:val="00F2239A"/>
    <w:rsid w:val="00F625A5"/>
    <w:rsid w:val="00F62F65"/>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17</cp:revision>
  <cp:lastPrinted>2024-07-18T12:00:00Z</cp:lastPrinted>
  <dcterms:created xsi:type="dcterms:W3CDTF">2024-07-18T10:51:00Z</dcterms:created>
  <dcterms:modified xsi:type="dcterms:W3CDTF">2024-09-02T05:37:00Z</dcterms:modified>
</cp:coreProperties>
</file>