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597271A8" w:rsidR="00FC28F7" w:rsidRPr="00FC28F7" w:rsidRDefault="00D476F7"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1" type="#_x0000_t202" style="position:absolute;margin-left:-57.05pt;margin-top:107.9pt;width:210.15pt;height:28.05pt;z-index:251670016" strokeweight="3pt">
            <v:stroke linestyle="thinThin"/>
            <v:textbox>
              <w:txbxContent>
                <w:p w14:paraId="200EE9AB" w14:textId="024578BF" w:rsidR="00D476F7" w:rsidRPr="00D30856" w:rsidRDefault="00D476F7" w:rsidP="00D476F7">
                  <w:pPr>
                    <w:snapToGrid w:val="0"/>
                    <w:spacing w:after="0" w:line="240" w:lineRule="auto"/>
                    <w:rPr>
                      <w:sz w:val="20"/>
                      <w:szCs w:val="20"/>
                    </w:rPr>
                  </w:pPr>
                  <w:r w:rsidRPr="00D476F7">
                    <w:rPr>
                      <w:rFonts w:ascii="MHeiHK-Light" w:eastAsia="MHeiHK-Light" w:hAnsi="MHeiHK-Light"/>
                      <w:b/>
                      <w:bCs/>
                      <w:i/>
                      <w:iCs/>
                      <w:sz w:val="20"/>
                      <w:szCs w:val="20"/>
                    </w:rPr>
                    <w:t xml:space="preserve">Chinese </w:t>
                  </w:r>
                  <w:r>
                    <w:rPr>
                      <w:rFonts w:ascii="MHeiHK-Light" w:eastAsia="MHeiHK-Light" w:hAnsi="MHeiHK-Light" w:hint="eastAsia"/>
                      <w:b/>
                      <w:bCs/>
                      <w:i/>
                      <w:iCs/>
                      <w:sz w:val="20"/>
                      <w:szCs w:val="20"/>
                    </w:rPr>
                    <w:t>c</w:t>
                  </w:r>
                  <w:r w:rsidRPr="00D476F7">
                    <w:rPr>
                      <w:rFonts w:ascii="MHeiHK-Light" w:eastAsia="MHeiHK-Light" w:hAnsi="MHeiHK-Light"/>
                      <w:b/>
                      <w:bCs/>
                      <w:i/>
                      <w:iCs/>
                      <w:sz w:val="20"/>
                      <w:szCs w:val="20"/>
                    </w:rPr>
                    <w:t>alligraphy and painting art</w:t>
                  </w:r>
                </w:p>
              </w:txbxContent>
            </v:textbox>
          </v:shape>
        </w:pict>
      </w:r>
      <w:r w:rsidR="00575ABF">
        <w:rPr>
          <w:noProof/>
        </w:rPr>
        <w:drawing>
          <wp:anchor distT="0" distB="0" distL="114300" distR="114300" simplePos="0" relativeHeight="251658240" behindDoc="0" locked="0" layoutInCell="1" allowOverlap="1" wp14:anchorId="2A6E0A9F" wp14:editId="0A6B821A">
            <wp:simplePos x="0" y="0"/>
            <wp:positionH relativeFrom="margin">
              <wp:posOffset>-17780</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noProof/>
        </w:rPr>
        <w:pict w14:anchorId="57D39BA0">
          <v:shape id="_x0000_s2052" type="#_x0000_t202" style="position:absolute;margin-left:137.9pt;margin-top:36.55pt;width:163.45pt;height:65.35pt;z-index:251661312;mso-position-horizontal-relative:text;mso-position-vertical-relative:text" filled="f" stroked="f">
            <v:textbox style="mso-next-textbox:#_x0000_s2052">
              <w:txbxContent>
                <w:p w14:paraId="23CF1FD2" w14:textId="1BB71CCA" w:rsidR="006B248F" w:rsidRPr="00575ABF" w:rsidRDefault="00575ABF" w:rsidP="006B248F">
                  <w:pPr>
                    <w:spacing w:after="0" w:line="240" w:lineRule="auto"/>
                    <w:jc w:val="center"/>
                    <w:rPr>
                      <w:rFonts w:ascii="MSungHK-Xbold" w:eastAsia="MSungHK-Xbold" w:hAnsi="MSungHK-Xbold"/>
                      <w:sz w:val="52"/>
                      <w:szCs w:val="52"/>
                    </w:rPr>
                  </w:pPr>
                  <w:r w:rsidRPr="00575ABF">
                    <w:rPr>
                      <w:rFonts w:ascii="MSungHK-Xbold" w:eastAsia="MSungHK-Xbold" w:hAnsi="MSungHK-Xbold" w:hint="eastAsia"/>
                      <w:sz w:val="56"/>
                      <w:szCs w:val="56"/>
                    </w:rPr>
                    <w:t>Worksheet</w:t>
                  </w:r>
                </w:p>
              </w:txbxContent>
            </v:textbox>
          </v:shape>
        </w:pict>
      </w:r>
      <w:r w:rsidR="00000000">
        <w:rPr>
          <w:noProof/>
        </w:rPr>
        <w:pict w14:anchorId="57D39BA0">
          <v:shape id="_x0000_s2050" type="#_x0000_t202" style="position:absolute;margin-left:-92.25pt;margin-top:-1in;width:591pt;height:108.55pt;z-index:251660288;mso-position-horizontal-relative:text;mso-position-vertical-relative:text" filled="f" stroked="f">
            <v:textbox style="mso-next-textbox:#_x0000_s2050">
              <w:txbxContent>
                <w:p w14:paraId="019C6C0A" w14:textId="76CCC542" w:rsidR="006B248F" w:rsidRPr="003945E4" w:rsidRDefault="00386AB4" w:rsidP="003945E4">
                  <w:pPr>
                    <w:spacing w:after="0" w:line="240" w:lineRule="auto"/>
                    <w:jc w:val="center"/>
                    <w:rPr>
                      <w:rFonts w:ascii="MSungHK-Xbold" w:eastAsia="MSungHK-Xbold" w:hAnsi="MSungHK-Xbold"/>
                      <w:sz w:val="96"/>
                      <w:szCs w:val="96"/>
                    </w:rPr>
                  </w:pPr>
                  <w:r w:rsidRPr="00386AB4">
                    <w:rPr>
                      <w:rFonts w:ascii="MSungHK-Xbold" w:eastAsia="MSungHK-Xbold" w:hAnsi="MSungHK-Xbold"/>
                      <w:sz w:val="96"/>
                      <w:szCs w:val="96"/>
                    </w:rPr>
                    <w:t>Lo Pan Temple</w:t>
                  </w:r>
                </w:p>
              </w:txbxContent>
            </v:textbox>
          </v:shape>
        </w:pict>
      </w:r>
      <w:r w:rsidR="00000000">
        <w:rPr>
          <w:noProof/>
        </w:rPr>
        <w:pict w14:anchorId="57D39BA0">
          <v:shape id="_x0000_s2054" type="#_x0000_t202" style="position:absolute;margin-left:318.65pt;margin-top:36.55pt;width:163.45pt;height:80.7pt;z-index:251663360;mso-position-horizontal-relative:text;mso-position-vertical-relative:text"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E809C0">
        <w:trPr>
          <w:trHeight w:val="10499"/>
        </w:trPr>
        <w:tc>
          <w:tcPr>
            <w:tcW w:w="10490" w:type="dxa"/>
            <w:tcBorders>
              <w:top w:val="double" w:sz="4" w:space="0" w:color="auto"/>
              <w:left w:val="double" w:sz="4" w:space="0" w:color="auto"/>
              <w:bottom w:val="double" w:sz="4" w:space="0" w:color="auto"/>
              <w:right w:val="double" w:sz="4" w:space="0" w:color="auto"/>
            </w:tcBorders>
          </w:tcPr>
          <w:p w14:paraId="5DE82A83" w14:textId="0252B896" w:rsidR="00401DD1" w:rsidRPr="00DE1438" w:rsidRDefault="00386AB4" w:rsidP="009A1153">
            <w:pPr>
              <w:spacing w:before="120" w:after="120" w:line="336" w:lineRule="auto"/>
              <w:jc w:val="center"/>
              <w:rPr>
                <w:rFonts w:ascii="MSungHK-Xbold" w:eastAsia="MSungHK-Xbold" w:hAnsi="MSungHK-Xbold"/>
                <w:b/>
                <w:bCs/>
                <w:sz w:val="32"/>
                <w:szCs w:val="32"/>
                <w:u w:val="single"/>
              </w:rPr>
            </w:pPr>
            <w:r w:rsidRPr="00386AB4">
              <w:rPr>
                <w:rFonts w:ascii="MSungHK-Xbold" w:eastAsia="MSungHK-Xbold" w:hAnsi="MSungHK-Xbold"/>
                <w:b/>
                <w:bCs/>
                <w:sz w:val="32"/>
                <w:szCs w:val="32"/>
                <w:u w:val="single"/>
              </w:rPr>
              <w:t>Lo Pan Temple’s Ink Paintings</w:t>
            </w:r>
          </w:p>
          <w:p w14:paraId="51BFF3FB" w14:textId="6E97F6DE" w:rsidR="009A1153" w:rsidRDefault="00386AB4" w:rsidP="00386AB4">
            <w:pPr>
              <w:spacing w:before="120" w:after="120" w:line="336" w:lineRule="auto"/>
              <w:ind w:leftChars="75" w:left="180" w:rightChars="135" w:right="324" w:firstLineChars="177" w:firstLine="425"/>
              <w:rPr>
                <w:rFonts w:ascii="MHeiHK-Light" w:eastAsia="MHeiHK-Light" w:hAnsi="MHeiHK-Light"/>
              </w:rPr>
            </w:pPr>
            <w:r w:rsidRPr="00386AB4">
              <w:rPr>
                <w:rFonts w:ascii="MHeiHK-Light" w:eastAsia="MHeiHK-Light" w:hAnsi="MHeiHK-Light" w:hint="eastAsia"/>
              </w:rPr>
              <w:t>As Lo Pan (魯班; also transliterated as "Lu Ban") is seen as the patron saint of Chinese builders and contractors, the temple dedicated to Lo Pan made use of elaborate and intricate decorations. Over the plaque at the entrance, there are a variety of impress</w:t>
            </w:r>
            <w:r w:rsidRPr="00386AB4">
              <w:rPr>
                <w:rFonts w:ascii="MHeiHK-Light" w:eastAsia="MHeiHK-Light" w:hAnsi="MHeiHK-Light"/>
              </w:rPr>
              <w:t>ive ink paintings, accompanied by varying styles of calligraphy.</w:t>
            </w:r>
          </w:p>
          <w:p w14:paraId="0EA5F158" w14:textId="77777777" w:rsidR="00386AB4" w:rsidRDefault="00386AB4" w:rsidP="00386AB4">
            <w:pPr>
              <w:spacing w:before="120" w:after="120" w:line="336" w:lineRule="auto"/>
              <w:ind w:leftChars="75" w:left="180" w:rightChars="135" w:right="324" w:firstLineChars="172" w:firstLine="413"/>
              <w:rPr>
                <w:rFonts w:ascii="MHeiHK-Light" w:eastAsia="MHeiHK-Light" w:hAnsi="MHeiHK-Light"/>
              </w:rPr>
            </w:pPr>
            <w:r>
              <w:rPr>
                <w:noProof/>
              </w:rPr>
              <w:drawing>
                <wp:anchor distT="0" distB="0" distL="114300" distR="114300" simplePos="0" relativeHeight="251658752" behindDoc="0" locked="0" layoutInCell="1" allowOverlap="1" wp14:anchorId="5209C54E" wp14:editId="1825BDAC">
                  <wp:simplePos x="0" y="0"/>
                  <wp:positionH relativeFrom="column">
                    <wp:posOffset>2039620</wp:posOffset>
                  </wp:positionH>
                  <wp:positionV relativeFrom="paragraph">
                    <wp:posOffset>1885950</wp:posOffset>
                  </wp:positionV>
                  <wp:extent cx="4328508" cy="2434590"/>
                  <wp:effectExtent l="0" t="0" r="0" b="0"/>
                  <wp:wrapNone/>
                  <wp:docPr id="166306143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8508" cy="2434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6AB4">
              <w:rPr>
                <w:rFonts w:ascii="MHeiHK-Light" w:eastAsia="MHeiHK-Light" w:hAnsi="MHeiHK-Light" w:hint="eastAsia"/>
              </w:rPr>
              <w:t>The two paintings that stood out the most were the ones of two famous figures from folklore and legends, Iron Crutch Li (鐵拐李) and Bodhidharma (達摩祖師), with distinct contrasts within the paintings</w:t>
            </w:r>
            <w:proofErr w:type="gramStart"/>
            <w:r w:rsidRPr="00386AB4">
              <w:rPr>
                <w:rFonts w:ascii="MHeiHK-Light" w:eastAsia="MHeiHK-Light" w:hAnsi="MHeiHK-Light" w:hint="eastAsia"/>
              </w:rPr>
              <w:t>’</w:t>
            </w:r>
            <w:proofErr w:type="gramEnd"/>
            <w:r w:rsidRPr="00386AB4">
              <w:rPr>
                <w:rFonts w:ascii="MHeiHK-Light" w:eastAsia="MHeiHK-Light" w:hAnsi="MHeiHK-Light" w:hint="eastAsia"/>
              </w:rPr>
              <w:t xml:space="preserve"> composition. For example, the curved outline of Bodhidharma </w:t>
            </w:r>
            <w:r w:rsidRPr="00386AB4">
              <w:rPr>
                <w:rFonts w:ascii="MHeiHK-Light" w:eastAsia="MHeiHK-Light" w:hAnsi="MHeiHK-Light"/>
              </w:rPr>
              <w:t xml:space="preserve">contrasted heavily with the straightness of the mountains in the background. There are also contrasts across the two paintings, such as the contrast between the </w:t>
            </w:r>
          </w:p>
          <w:p w14:paraId="3B564312" w14:textId="3D9425AD" w:rsidR="00F2239A" w:rsidRPr="009A1153" w:rsidRDefault="00386AB4" w:rsidP="00386AB4">
            <w:pPr>
              <w:spacing w:before="120" w:after="120" w:line="336" w:lineRule="auto"/>
              <w:ind w:leftChars="75" w:left="180" w:rightChars="2970" w:right="7128"/>
              <w:rPr>
                <w:rFonts w:ascii="MHeiHK-Light" w:eastAsia="MHeiHK-Light" w:hAnsi="MHeiHK-Light"/>
              </w:rPr>
            </w:pPr>
            <w:r w:rsidRPr="00386AB4">
              <w:rPr>
                <w:rFonts w:ascii="MHeiHK-Light" w:eastAsia="MHeiHK-Light" w:hAnsi="MHeiHK-Light"/>
              </w:rPr>
              <w:t>smoothness and the roughness of their outlines, or how one wears a hat when the other doesn’t. This way of composition and framing is unique.</w:t>
            </w:r>
          </w:p>
        </w:tc>
      </w:tr>
    </w:tbl>
    <w:p w14:paraId="686A1962" w14:textId="77777777" w:rsidR="00DE1438" w:rsidRDefault="00DE1438">
      <w:r>
        <w:br w:type="page"/>
      </w:r>
    </w:p>
    <w:tbl>
      <w:tblPr>
        <w:tblW w:w="10349" w:type="dxa"/>
        <w:tblInd w:w="-885" w:type="dxa"/>
        <w:tblLook w:val="04A0" w:firstRow="1" w:lastRow="0" w:firstColumn="1" w:lastColumn="0" w:noHBand="0" w:noVBand="1"/>
      </w:tblPr>
      <w:tblGrid>
        <w:gridCol w:w="10349"/>
      </w:tblGrid>
      <w:tr w:rsidR="00DE1438" w14:paraId="4C7E7175" w14:textId="77777777" w:rsidTr="7491D1D5">
        <w:trPr>
          <w:trHeight w:val="1380"/>
        </w:trPr>
        <w:tc>
          <w:tcPr>
            <w:tcW w:w="10349" w:type="dxa"/>
          </w:tcPr>
          <w:p w14:paraId="3F4C8C09" w14:textId="77777777" w:rsidR="00386AB4" w:rsidRDefault="00386AB4" w:rsidP="00386AB4">
            <w:pPr>
              <w:pStyle w:val="a8"/>
              <w:numPr>
                <w:ilvl w:val="0"/>
                <w:numId w:val="2"/>
              </w:numPr>
              <w:spacing w:beforeLines="100" w:before="240"/>
              <w:ind w:leftChars="0"/>
              <w:rPr>
                <w:rFonts w:ascii="MHeiHK-Light" w:eastAsia="MHeiHK-Light" w:hAnsi="MHeiHK-Light"/>
              </w:rPr>
            </w:pPr>
            <w:r w:rsidRPr="00386AB4">
              <w:rPr>
                <w:rFonts w:ascii="MHeiHK-Light" w:eastAsia="MHeiHK-Light" w:hAnsi="MHeiHK-Light"/>
              </w:rPr>
              <w:lastRenderedPageBreak/>
              <w:t xml:space="preserve">Over the plaque at the entrance of Lo Pan Temple, there are a variety of impressive </w:t>
            </w:r>
            <w:r w:rsidRPr="00386AB4">
              <w:rPr>
                <w:rFonts w:ascii="MHeiHK-Light" w:eastAsia="MHeiHK-Light" w:hAnsi="MHeiHK-Light" w:hint="eastAsia"/>
              </w:rPr>
              <w:t xml:space="preserve"> </w:t>
            </w:r>
            <w:r w:rsidRPr="00386AB4">
              <w:rPr>
                <w:rFonts w:ascii="MHeiHK-Light" w:eastAsia="MHeiHK-Light" w:hAnsi="MHeiHK-Light" w:hint="eastAsia"/>
                <w:u w:val="single"/>
              </w:rPr>
              <w:t xml:space="preserve">                           </w:t>
            </w:r>
            <w:r w:rsidRPr="00386AB4">
              <w:rPr>
                <w:rFonts w:ascii="MHeiHK-Light" w:eastAsia="MHeiHK-Light" w:hAnsi="MHeiHK-Light" w:hint="eastAsia"/>
              </w:rPr>
              <w:t xml:space="preserve"> </w:t>
            </w:r>
            <w:proofErr w:type="gramStart"/>
            <w:r w:rsidRPr="00386AB4">
              <w:rPr>
                <w:rFonts w:ascii="MHeiHK-Light" w:eastAsia="MHeiHK-Light" w:hAnsi="MHeiHK-Light" w:hint="eastAsia"/>
              </w:rPr>
              <w:t xml:space="preserve"> </w:t>
            </w:r>
            <w:r w:rsidRPr="00386AB4">
              <w:rPr>
                <w:rFonts w:ascii="MHeiHK-Light" w:eastAsia="MHeiHK-Light" w:hAnsi="MHeiHK-Light"/>
              </w:rPr>
              <w:t xml:space="preserve"> ,</w:t>
            </w:r>
            <w:proofErr w:type="gramEnd"/>
            <w:r w:rsidRPr="00386AB4">
              <w:rPr>
                <w:rFonts w:ascii="MHeiHK-Light" w:eastAsia="MHeiHK-Light" w:hAnsi="MHeiHK-Light"/>
              </w:rPr>
              <w:t xml:space="preserve"> with the two that stood out the most being of </w:t>
            </w:r>
          </w:p>
          <w:p w14:paraId="6A369EFE" w14:textId="5A2457E3" w:rsidR="00DE1438" w:rsidRPr="00386AB4" w:rsidRDefault="00386AB4" w:rsidP="00386AB4">
            <w:pPr>
              <w:pStyle w:val="a8"/>
              <w:spacing w:line="240" w:lineRule="auto"/>
              <w:ind w:leftChars="0" w:left="357"/>
              <w:rPr>
                <w:rFonts w:ascii="MHeiHK-Light" w:eastAsia="MHeiHK-Light" w:hAnsi="MHeiHK-Light"/>
              </w:rPr>
            </w:pPr>
            <w:r w:rsidRPr="00386AB4">
              <w:rPr>
                <w:rFonts w:ascii="MHeiHK-Light" w:eastAsia="MHeiHK-Light" w:hAnsi="MHeiHK-Light" w:hint="eastAsia"/>
              </w:rPr>
              <w:t xml:space="preserve">  </w:t>
            </w:r>
            <w:r w:rsidRPr="00386AB4">
              <w:rPr>
                <w:rFonts w:ascii="MHeiHK-Light" w:eastAsia="MHeiHK-Light" w:hAnsi="MHeiHK-Light" w:hint="eastAsia"/>
                <w:u w:val="single"/>
              </w:rPr>
              <w:t xml:space="preserve">                           </w:t>
            </w:r>
            <w:r w:rsidRPr="00386AB4">
              <w:rPr>
                <w:rFonts w:ascii="MHeiHK-Light" w:eastAsia="MHeiHK-Light" w:hAnsi="MHeiHK-Light" w:hint="eastAsia"/>
              </w:rPr>
              <w:t xml:space="preserve">   </w:t>
            </w:r>
            <w:r w:rsidRPr="00386AB4">
              <w:rPr>
                <w:rFonts w:ascii="MHeiHK-Light" w:eastAsia="MHeiHK-Light" w:hAnsi="MHeiHK-Light"/>
              </w:rPr>
              <w:t xml:space="preserve"> and </w:t>
            </w:r>
            <w:r w:rsidRPr="00386AB4">
              <w:rPr>
                <w:rFonts w:ascii="MHeiHK-Light" w:eastAsia="MHeiHK-Light" w:hAnsi="MHeiHK-Light" w:hint="eastAsia"/>
              </w:rPr>
              <w:t xml:space="preserve">  </w:t>
            </w:r>
            <w:r w:rsidRPr="00386AB4">
              <w:rPr>
                <w:rFonts w:ascii="MHeiHK-Light" w:eastAsia="MHeiHK-Light" w:hAnsi="MHeiHK-Light" w:hint="eastAsia"/>
                <w:u w:val="single"/>
              </w:rPr>
              <w:t xml:space="preserve">                           </w:t>
            </w:r>
            <w:r w:rsidRPr="00386AB4">
              <w:rPr>
                <w:rFonts w:ascii="MHeiHK-Light" w:eastAsia="MHeiHK-Light" w:hAnsi="MHeiHK-Light" w:hint="eastAsia"/>
              </w:rPr>
              <w:t xml:space="preserve">  </w:t>
            </w:r>
            <w:proofErr w:type="gramStart"/>
            <w:r w:rsidRPr="00386AB4">
              <w:rPr>
                <w:rFonts w:ascii="MHeiHK-Light" w:eastAsia="MHeiHK-Light" w:hAnsi="MHeiHK-Light" w:hint="eastAsia"/>
              </w:rPr>
              <w:t xml:space="preserve"> </w:t>
            </w:r>
            <w:r w:rsidRPr="00386AB4">
              <w:rPr>
                <w:rFonts w:ascii="MHeiHK-Light" w:eastAsia="MHeiHK-Light" w:hAnsi="MHeiHK-Light"/>
              </w:rPr>
              <w:t xml:space="preserve"> ,</w:t>
            </w:r>
            <w:proofErr w:type="gramEnd"/>
            <w:r w:rsidRPr="00386AB4">
              <w:rPr>
                <w:rFonts w:ascii="MHeiHK-Light" w:eastAsia="MHeiHK-Light" w:hAnsi="MHeiHK-Light"/>
              </w:rPr>
              <w:t xml:space="preserve"> two famous Chinese figures.</w:t>
            </w:r>
          </w:p>
        </w:tc>
      </w:tr>
      <w:tr w:rsidR="00DE1438" w14:paraId="0788781B" w14:textId="77777777" w:rsidTr="7491D1D5">
        <w:trPr>
          <w:trHeight w:val="1380"/>
        </w:trPr>
        <w:tc>
          <w:tcPr>
            <w:tcW w:w="10349" w:type="dxa"/>
          </w:tcPr>
          <w:p w14:paraId="6B813822" w14:textId="4DDA2D19" w:rsidR="00DE1438" w:rsidRPr="00386AB4" w:rsidRDefault="00386AB4" w:rsidP="00DE1438">
            <w:pPr>
              <w:pStyle w:val="a8"/>
              <w:numPr>
                <w:ilvl w:val="0"/>
                <w:numId w:val="2"/>
              </w:numPr>
              <w:spacing w:beforeLines="100" w:before="240"/>
              <w:ind w:leftChars="0"/>
              <w:rPr>
                <w:rFonts w:ascii="MHeiHK-Light" w:eastAsia="MHeiHK-Light" w:hAnsi="MHeiHK-Light"/>
              </w:rPr>
            </w:pPr>
            <w:r w:rsidRPr="00386AB4">
              <w:rPr>
                <w:rFonts w:ascii="MHeiHK-Light" w:eastAsia="MHeiHK-Light" w:hAnsi="MHeiHK-Light"/>
              </w:rPr>
              <w:t xml:space="preserve">There is a strong theme of </w:t>
            </w:r>
            <w:r w:rsidRPr="00386AB4">
              <w:rPr>
                <w:rFonts w:ascii="MHeiHK-Light" w:eastAsia="MHeiHK-Light" w:hAnsi="MHeiHK-Light" w:hint="eastAsia"/>
              </w:rPr>
              <w:t xml:space="preserve"> </w:t>
            </w:r>
            <w:r w:rsidRPr="00386AB4">
              <w:rPr>
                <w:rFonts w:ascii="MHeiHK-Light" w:eastAsia="MHeiHK-Light" w:hAnsi="MHeiHK-Light" w:hint="eastAsia"/>
                <w:u w:val="single"/>
              </w:rPr>
              <w:t xml:space="preserve">                           </w:t>
            </w:r>
            <w:r w:rsidRPr="00386AB4">
              <w:rPr>
                <w:rFonts w:ascii="MHeiHK-Light" w:eastAsia="MHeiHK-Light" w:hAnsi="MHeiHK-Light" w:hint="eastAsia"/>
              </w:rPr>
              <w:t xml:space="preserve">  </w:t>
            </w:r>
            <w:r w:rsidRPr="00386AB4">
              <w:rPr>
                <w:rFonts w:ascii="MHeiHK-Light" w:eastAsia="MHeiHK-Light" w:hAnsi="MHeiHK-Light"/>
              </w:rPr>
              <w:t>on the two paintings, both within each painting and across them both.</w:t>
            </w:r>
          </w:p>
          <w:p w14:paraId="70C9C49C" w14:textId="5B427A42" w:rsidR="00DE1438" w:rsidRDefault="00DE1438" w:rsidP="00386AB4">
            <w:pPr>
              <w:spacing w:line="259" w:lineRule="auto"/>
              <w:contextualSpacing/>
            </w:pPr>
          </w:p>
        </w:tc>
      </w:tr>
      <w:tr w:rsidR="009A1153" w14:paraId="71BFD8FA" w14:textId="77777777" w:rsidTr="7491D1D5">
        <w:trPr>
          <w:trHeight w:val="1380"/>
        </w:trPr>
        <w:tc>
          <w:tcPr>
            <w:tcW w:w="10349" w:type="dxa"/>
          </w:tcPr>
          <w:p w14:paraId="7858548A" w14:textId="3DB6EA4C" w:rsidR="009A1153" w:rsidRPr="00386AB4" w:rsidRDefault="009A1153" w:rsidP="00B3646E">
            <w:pPr>
              <w:spacing w:beforeLines="100" w:before="240"/>
              <w:ind w:left="317" w:hangingChars="132" w:hanging="317"/>
              <w:rPr>
                <w:rFonts w:ascii="MHeiHK-Light" w:eastAsia="MHeiHK-Light" w:hAnsi="MHeiHK-Light"/>
              </w:rPr>
            </w:pPr>
            <w:r w:rsidRPr="001A1B9F">
              <w:rPr>
                <w:rFonts w:ascii="MHeiHK-Light" w:eastAsia="MHeiHK-Light" w:hAnsi="MHeiHK-Light"/>
              </w:rPr>
              <w:t xml:space="preserve">3.  </w:t>
            </w:r>
            <w:r w:rsidR="00386AB4" w:rsidRPr="00386AB4">
              <w:rPr>
                <w:rFonts w:ascii="MHeiHK-Light" w:eastAsia="MHeiHK-Light" w:hAnsi="MHeiHK-Light"/>
              </w:rPr>
              <w:t>The craftsmen added elaborate and intricate decorations to Lo Pan Temple. If you are attending Lo Pan Patron’s Day, what decorations will you design for the temple and why?</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00.4pt;z-index:251668992;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77777777" w:rsidR="00DE1438" w:rsidRDefault="00DE1438" w:rsidP="00DE1438">
      <w:pPr>
        <w:widowControl/>
      </w:pPr>
    </w:p>
    <w:p w14:paraId="192E416B" w14:textId="77777777" w:rsidR="00DE1438" w:rsidRDefault="00DE1438" w:rsidP="00DE1438">
      <w:pPr>
        <w:widowControl/>
      </w:pPr>
    </w:p>
    <w:p w14:paraId="220B6527" w14:textId="77777777" w:rsidR="00DE1438" w:rsidRDefault="00DE1438" w:rsidP="00DE1438">
      <w:pPr>
        <w:widowControl/>
      </w:pPr>
    </w:p>
    <w:p w14:paraId="355FC591" w14:textId="77777777" w:rsidR="00DE1438" w:rsidRDefault="00DE1438" w:rsidP="00DE1438">
      <w:pPr>
        <w:widowControl/>
      </w:pPr>
    </w:p>
    <w:p w14:paraId="2CEF914B" w14:textId="77777777" w:rsidR="00DE1438" w:rsidRDefault="00DE1438" w:rsidP="00DE1438">
      <w:pPr>
        <w:widowControl/>
      </w:pPr>
    </w:p>
    <w:p w14:paraId="5BFE6A8D" w14:textId="77777777" w:rsidR="00DE1438" w:rsidRDefault="00DE1438" w:rsidP="00DE1438">
      <w:pPr>
        <w:widowControl/>
      </w:pPr>
    </w:p>
    <w:p w14:paraId="3F215B71" w14:textId="77777777" w:rsidR="00DE1438" w:rsidRDefault="00DE1438">
      <w:pPr>
        <w:widowControl/>
      </w:pPr>
      <w:r>
        <w:br w:type="page"/>
      </w:r>
    </w:p>
    <w:p w14:paraId="314C2B07" w14:textId="09B49164" w:rsidR="00401DD1" w:rsidRPr="00386AB4" w:rsidRDefault="00DE1438" w:rsidP="00DE1438">
      <w:pPr>
        <w:widowControl/>
        <w:rPr>
          <w:rFonts w:ascii="MHeiHK-Light" w:eastAsia="MHeiHK-Light" w:hAnsi="MHeiHK-Light"/>
        </w:rPr>
      </w:pPr>
      <w:r w:rsidRPr="00386AB4">
        <w:rPr>
          <w:rFonts w:ascii="MHeiHK-Light" w:eastAsia="MHeiHK-Light" w:hAnsi="MHeiHK-Light"/>
        </w:rPr>
        <w:lastRenderedPageBreak/>
        <w:t>Answer</w:t>
      </w:r>
      <w:r w:rsidR="002626E5" w:rsidRPr="00386AB4">
        <w:rPr>
          <w:rFonts w:ascii="MHeiHK-Light" w:eastAsia="MHeiHK-Light" w:hAnsi="MHeiHK-Light" w:hint="eastAsia"/>
        </w:rPr>
        <w:t>：</w:t>
      </w:r>
    </w:p>
    <w:p w14:paraId="5E5911D9" w14:textId="77777777" w:rsidR="00386AB4" w:rsidRDefault="00386AB4" w:rsidP="002626E5">
      <w:pPr>
        <w:pStyle w:val="a8"/>
        <w:numPr>
          <w:ilvl w:val="0"/>
          <w:numId w:val="1"/>
        </w:numPr>
        <w:spacing w:before="120" w:after="120" w:line="336" w:lineRule="auto"/>
        <w:ind w:leftChars="0"/>
        <w:rPr>
          <w:rFonts w:ascii="MHeiHK-Light" w:eastAsia="MHeiHK-Light" w:hAnsi="MHeiHK-Light"/>
        </w:rPr>
      </w:pPr>
      <w:r w:rsidRPr="00386AB4">
        <w:rPr>
          <w:rFonts w:ascii="MHeiHK-Light" w:eastAsia="MHeiHK-Light" w:hAnsi="MHeiHK-Light"/>
        </w:rPr>
        <w:t>ink paintings; Iron Crutch Li; Bodhidharma</w:t>
      </w:r>
      <w:r w:rsidRPr="00386AB4">
        <w:rPr>
          <w:rFonts w:ascii="MHeiHK-Light" w:eastAsia="MHeiHK-Light" w:hAnsi="MHeiHK-Light" w:hint="eastAsia"/>
        </w:rPr>
        <w:t xml:space="preserve"> </w:t>
      </w:r>
    </w:p>
    <w:p w14:paraId="486BBED7" w14:textId="38971C4E" w:rsidR="00386AB4" w:rsidRDefault="00386AB4" w:rsidP="00DE1438">
      <w:pPr>
        <w:pStyle w:val="a8"/>
        <w:numPr>
          <w:ilvl w:val="0"/>
          <w:numId w:val="1"/>
        </w:numPr>
        <w:spacing w:before="120" w:after="120" w:line="336" w:lineRule="auto"/>
        <w:ind w:leftChars="0"/>
        <w:rPr>
          <w:rFonts w:ascii="MHeiHK-Light" w:eastAsia="MHeiHK-Light" w:hAnsi="MHeiHK-Light"/>
        </w:rPr>
      </w:pPr>
      <w:r w:rsidRPr="00386AB4">
        <w:rPr>
          <w:rFonts w:ascii="MHeiHK-Light" w:eastAsia="MHeiHK-Light" w:hAnsi="MHeiHK-Light"/>
        </w:rPr>
        <w:t xml:space="preserve">contrast </w:t>
      </w:r>
    </w:p>
    <w:p w14:paraId="51E21B3A" w14:textId="16B8BE5D" w:rsidR="002626E5" w:rsidRPr="00386AB4" w:rsidRDefault="00DE1438" w:rsidP="00DE1438">
      <w:pPr>
        <w:pStyle w:val="a8"/>
        <w:numPr>
          <w:ilvl w:val="0"/>
          <w:numId w:val="1"/>
        </w:numPr>
        <w:spacing w:before="120" w:after="120" w:line="336" w:lineRule="auto"/>
        <w:ind w:leftChars="0"/>
        <w:rPr>
          <w:rFonts w:ascii="MHeiHK-Light" w:eastAsia="MHeiHK-Light" w:hAnsi="MHeiHK-Light"/>
        </w:rPr>
      </w:pPr>
      <w:r w:rsidRPr="00386AB4">
        <w:rPr>
          <w:rFonts w:ascii="MHeiHK-Light" w:eastAsia="MHeiHK-Light" w:hAnsi="MHeiHK-Light"/>
        </w:rPr>
        <w:t>Any reasonable answer</w:t>
      </w:r>
      <w:r w:rsidRPr="00386AB4">
        <w:rPr>
          <w:rFonts w:ascii="MHeiHK-Light" w:eastAsia="MHeiHK-Light" w:hAnsi="MHeiHK-Light" w:hint="eastAsia"/>
        </w:rPr>
        <w:t>.</w:t>
      </w:r>
    </w:p>
    <w:sectPr w:rsidR="002626E5" w:rsidRPr="00386AB4">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A7A729" w14:textId="77777777" w:rsidR="00F167D5" w:rsidRDefault="00F167D5" w:rsidP="006B248F">
      <w:pPr>
        <w:spacing w:after="0" w:line="240" w:lineRule="auto"/>
      </w:pPr>
      <w:r>
        <w:separator/>
      </w:r>
    </w:p>
  </w:endnote>
  <w:endnote w:type="continuationSeparator" w:id="0">
    <w:p w14:paraId="7AB36E59" w14:textId="77777777" w:rsidR="00F167D5" w:rsidRDefault="00F167D5"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95E428EB-21CE-422C-A8D9-966F6C9FD537}"/>
  </w:font>
  <w:font w:name="新細明體">
    <w:altName w:val="PMingLiU"/>
    <w:panose1 w:val="02020500000000000000"/>
    <w:charset w:val="88"/>
    <w:family w:val="roman"/>
    <w:pitch w:val="variable"/>
    <w:sig w:usb0="A00002FF" w:usb1="28CFFCFA" w:usb2="00000016" w:usb3="00000000" w:csb0="00100001" w:csb1="00000000"/>
  </w:font>
  <w:font w:name="MHeiHK-Light">
    <w:panose1 w:val="00000400000000000000"/>
    <w:charset w:val="88"/>
    <w:family w:val="modern"/>
    <w:notTrueType/>
    <w:pitch w:val="variable"/>
    <w:sig w:usb0="A00002FF" w:usb1="3ACFFD7A" w:usb2="00000016" w:usb3="00000000" w:csb0="00100005" w:csb1="00000000"/>
  </w:font>
  <w:font w:name="MSungHK-Xbold">
    <w:panose1 w:val="000008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2" w:fontKey="{1B8AA892-A809-4F9C-A75A-4EA2F6B7BB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A0D802" w14:textId="77777777" w:rsidR="00F167D5" w:rsidRDefault="00F167D5" w:rsidP="006B248F">
      <w:pPr>
        <w:spacing w:after="0" w:line="240" w:lineRule="auto"/>
      </w:pPr>
      <w:r>
        <w:separator/>
      </w:r>
    </w:p>
  </w:footnote>
  <w:footnote w:type="continuationSeparator" w:id="0">
    <w:p w14:paraId="1C7ABE73" w14:textId="77777777" w:rsidR="00F167D5" w:rsidRDefault="00F167D5"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TrueTypeFonts/>
  <w:bordersDoNotSurroundHeader/>
  <w:bordersDoNotSurroundFooter/>
  <w:proofState w:spelling="clean" w:grammar="clean"/>
  <w:defaultTabStop w:val="480"/>
  <w:doNotShadeFormData/>
  <w:characterSpacingControl w:val="doNotCompress"/>
  <w:hdrShapeDefaults>
    <o:shapedefaults v:ext="edit" spidmax="2062"/>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176204"/>
    <w:rsid w:val="001A1B9F"/>
    <w:rsid w:val="002044EE"/>
    <w:rsid w:val="0022435A"/>
    <w:rsid w:val="002626E5"/>
    <w:rsid w:val="00265F48"/>
    <w:rsid w:val="002800D2"/>
    <w:rsid w:val="002846B8"/>
    <w:rsid w:val="002C4758"/>
    <w:rsid w:val="003041BA"/>
    <w:rsid w:val="00384892"/>
    <w:rsid w:val="00386AB4"/>
    <w:rsid w:val="003945E4"/>
    <w:rsid w:val="0040008B"/>
    <w:rsid w:val="00401DD1"/>
    <w:rsid w:val="00436B61"/>
    <w:rsid w:val="00441391"/>
    <w:rsid w:val="0048773B"/>
    <w:rsid w:val="00575ABF"/>
    <w:rsid w:val="00584D22"/>
    <w:rsid w:val="006925FF"/>
    <w:rsid w:val="00692EE1"/>
    <w:rsid w:val="006B248F"/>
    <w:rsid w:val="00780F38"/>
    <w:rsid w:val="007C180B"/>
    <w:rsid w:val="0083036E"/>
    <w:rsid w:val="008401D0"/>
    <w:rsid w:val="00897992"/>
    <w:rsid w:val="00913BB3"/>
    <w:rsid w:val="00967F64"/>
    <w:rsid w:val="009A1153"/>
    <w:rsid w:val="00A12A49"/>
    <w:rsid w:val="00A52AF7"/>
    <w:rsid w:val="00A57297"/>
    <w:rsid w:val="00A62B0D"/>
    <w:rsid w:val="00B13D32"/>
    <w:rsid w:val="00B3646E"/>
    <w:rsid w:val="00B464C6"/>
    <w:rsid w:val="00D476F7"/>
    <w:rsid w:val="00DE1438"/>
    <w:rsid w:val="00E65024"/>
    <w:rsid w:val="00E809C0"/>
    <w:rsid w:val="00EF74B2"/>
    <w:rsid w:val="00F167D5"/>
    <w:rsid w:val="00F2239A"/>
    <w:rsid w:val="00F625A5"/>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237</Words>
  <Characters>1355</Characters>
  <Application>Microsoft Office Word</Application>
  <DocSecurity>0</DocSecurity>
  <Lines>11</Lines>
  <Paragraphs>3</Paragraphs>
  <ScaleCrop>false</ScaleCrop>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阿傾 .</cp:lastModifiedBy>
  <cp:revision>15</cp:revision>
  <cp:lastPrinted>2024-07-18T12:00:00Z</cp:lastPrinted>
  <dcterms:created xsi:type="dcterms:W3CDTF">2024-07-18T10:51:00Z</dcterms:created>
  <dcterms:modified xsi:type="dcterms:W3CDTF">2024-09-02T05:35:00Z</dcterms:modified>
</cp:coreProperties>
</file>