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75DDF1E2" w:rsidR="00BA5E04" w:rsidRPr="00754CE5" w:rsidRDefault="007F0015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舊灣仔郵政局 (灣仔環境資源中心) </w:t>
      </w:r>
    </w:p>
    <w:p w14:paraId="07FDE4BF" w14:textId="093E4884" w:rsidR="00BA5E04" w:rsidRPr="00754CE5" w:rsidRDefault="007F0015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>Old Wan Chai Post Office (Wan Chai Environmental Resource Centre)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484DCA14">
            <wp:simplePos x="0" y="0"/>
            <wp:positionH relativeFrom="column">
              <wp:posOffset>2782570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" r="16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06103256" w:rsidR="00BA5E04" w:rsidRPr="00754CE5" w:rsidRDefault="000C40B2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關閉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026FB0BC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8" t="15429" r="10522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170B0759" w:rsidR="00BA5E04" w:rsidRPr="00754CE5" w:rsidRDefault="00BA7C93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A7C93">
        <w:rPr>
          <w:rFonts w:ascii="新細明體" w:eastAsia="新細明體" w:hAnsi="新細明體"/>
          <w:sz w:val="24"/>
          <w:szCs w:val="24"/>
          <w14:ligatures w14:val="none"/>
        </w:rPr>
        <w:t>興建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7772994A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0" t="12174" r="21634" b="1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643D2A8D" w:rsidR="00BA5E04" w:rsidRPr="00754CE5" w:rsidRDefault="00BA7C93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A7C93">
        <w:rPr>
          <w:rFonts w:ascii="新細明體" w:eastAsia="新細明體" w:hAnsi="新細明體"/>
          <w:sz w:val="24"/>
          <w:szCs w:val="24"/>
          <w14:ligatures w14:val="none"/>
        </w:rPr>
        <w:t>宣揚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22EE1B25">
            <wp:simplePos x="0" y="0"/>
            <wp:positionH relativeFrom="column">
              <wp:posOffset>2761615</wp:posOffset>
            </wp:positionH>
            <wp:positionV relativeFrom="paragraph">
              <wp:posOffset>151130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28C83070" w:rsidR="00BA5E04" w:rsidRPr="00754CE5" w:rsidRDefault="00BA7C93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14:ligatures w14:val="none"/>
        </w:rPr>
        <w:t>郵箱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5E686F90" w14:textId="77E2B601" w:rsidR="007F7675" w:rsidRPr="007F7675" w:rsidRDefault="007F7675" w:rsidP="007F7675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6BEEFDE0" wp14:editId="4F6D3DAC">
            <wp:extent cx="3715682" cy="2286000"/>
            <wp:effectExtent l="0" t="0" r="0" b="0"/>
            <wp:docPr id="103699369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93698" name="圖片 10369936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622C73EE" w:rsidR="00BA5E04" w:rsidRPr="00754CE5" w:rsidRDefault="007F7675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1BCC6A43" wp14:editId="11C97E3F">
            <wp:extent cx="5445839" cy="5868000"/>
            <wp:effectExtent l="0" t="0" r="2540" b="0"/>
            <wp:docPr id="173281836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18361" name="圖片 173281836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2" b="18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83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1B94F95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D2E6675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81D66E7" w14:textId="18ABC260" w:rsidR="00BA5E04" w:rsidRPr="00754CE5" w:rsidRDefault="00A371AB" w:rsidP="00BA5E04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舊灣仔郵政局最初由多幢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建築組成。它的外型美觀，融合了</w:t>
      </w:r>
      <w:r w:rsidR="008D2EC1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的設計元素，如金字頂與西式吊燈。隨時間推移，郵局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關閉後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經過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改為環境資源中心。雖然內部增加了不少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設施，但仍保留部分舊設施，向公眾</w:t>
      </w:r>
      <w:r w:rsidR="00BA5E04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環保訊息</w:t>
      </w:r>
      <w:r w:rsidR="00601013"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5B0181EF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3E29BBE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077DB3C6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666E0B" w14:textId="4D13EAB5" w:rsidR="00BA5E04" w:rsidRPr="00754CE5" w:rsidRDefault="00A371AB" w:rsidP="00BA5E04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A371AB">
        <w:rPr>
          <w:rFonts w:eastAsia="新細明體"/>
          <w:sz w:val="24"/>
          <w:szCs w:val="24"/>
          <w14:ligatures w14:val="none"/>
        </w:rPr>
        <w:t>舊灣仔郵政局有哪些內部的建築零件或設施被認為具有歷史價值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0098A844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BED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5C4E7050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8379CC8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88677D4" w14:textId="55EB7C1A" w:rsidR="00BA5E04" w:rsidRPr="00754CE5" w:rsidRDefault="002B0A79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2B0A79">
        <w:rPr>
          <w:rFonts w:eastAsia="新細明體"/>
          <w:sz w:val="24"/>
          <w:szCs w:val="24"/>
          <w14:ligatures w14:val="none"/>
        </w:rPr>
        <w:t>這座郵局在那一年正式開幕？又是在哪一年停止郵政服務的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AFCB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817D15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60A0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C7BCD8A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489120E" w14:textId="34901905" w:rsidR="00BA5E04" w:rsidRPr="00754CE5" w:rsidRDefault="002B0A79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2B0A79">
        <w:rPr>
          <w:rFonts w:eastAsia="新細明體"/>
          <w:sz w:val="24"/>
          <w:szCs w:val="24"/>
          <w14:ligatures w14:val="none"/>
        </w:rPr>
        <w:t>現在這座建築物的功能是什麼</w:t>
      </w:r>
      <w:r w:rsidR="00BA5E04" w:rsidRPr="00754CE5">
        <w:rPr>
          <w:rFonts w:eastAsia="新細明體"/>
          <w:sz w:val="24"/>
          <w:szCs w:val="24"/>
          <w14:ligatures w14:val="none"/>
        </w:rPr>
        <w:t>？</w:t>
      </w:r>
    </w:p>
    <w:p w14:paraId="798684B7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89E5452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2D15A0BC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31C4290F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4D67F95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8D57718" w14:textId="77777777" w:rsidR="00BA5E04" w:rsidRPr="00754CE5" w:rsidRDefault="00BA5E04" w:rsidP="00BA5E0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0468A32" w14:textId="4E086CAF" w:rsidR="00BA5E04" w:rsidRPr="00754CE5" w:rsidRDefault="00BA5E04" w:rsidP="00BA5E0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2B0A79" w:rsidRPr="002B0A79">
        <w:rPr>
          <w:rFonts w:eastAsia="新細明體"/>
          <w:kern w:val="0"/>
          <w:sz w:val="24"/>
          <w:szCs w:val="24"/>
          <w14:ligatures w14:val="none"/>
        </w:rPr>
        <w:t>郵局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2B0A79" w:rsidRPr="002B0A79">
        <w:rPr>
          <w:rFonts w:eastAsia="新細明體"/>
          <w:kern w:val="0"/>
          <w:sz w:val="24"/>
          <w:szCs w:val="24"/>
          <w14:ligatures w14:val="none"/>
        </w:rPr>
        <w:t>更換了不少現代化的設施</w:t>
      </w:r>
      <w:r w:rsidR="002B0A79"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="000441E8"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2B0A79">
        <w:rPr>
          <w:rFonts w:eastAsia="新細明體" w:hint="eastAsia"/>
          <w:kern w:val="0"/>
          <w:sz w:val="24"/>
          <w:szCs w:val="24"/>
          <w14:ligatures w14:val="none"/>
        </w:rPr>
        <w:t>仍然</w:t>
      </w:r>
      <w:r w:rsidR="002B0A79" w:rsidRPr="002B0A79">
        <w:rPr>
          <w:rFonts w:eastAsia="新細明體"/>
          <w:kern w:val="0"/>
          <w:sz w:val="24"/>
          <w:szCs w:val="24"/>
          <w14:ligatures w14:val="none"/>
        </w:rPr>
        <w:t>保留部分的舊設施</w:t>
      </w:r>
      <w:r w:rsidR="00601013" w:rsidRPr="00601013">
        <w:rPr>
          <w:rFonts w:eastAsia="新細明體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D3055AA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25328C2" w14:textId="77777777" w:rsidR="00BA5E04" w:rsidRPr="00754CE5" w:rsidRDefault="00BA5E04" w:rsidP="00BA5E0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5B4F7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2AF734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6FE64A8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0C6E24E" w14:textId="77777777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18E4B782" w14:textId="611671BD" w:rsidR="00BA5E04" w:rsidRPr="00754CE5" w:rsidRDefault="00BA5E04" w:rsidP="00BA5E04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15886" w:rsidRPr="00F15886">
        <w:rPr>
          <w:rFonts w:eastAsia="新細明體"/>
          <w:bCs/>
          <w:sz w:val="24"/>
          <w:szCs w:val="24"/>
          <w:lang w:eastAsia="zh-HK"/>
          <w14:ligatures w14:val="none"/>
        </w:rPr>
        <w:t>說明這座建築物具有歷史價值的原因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960C2BB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1B44DE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2DD6B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91CFD6" w14:textId="77777777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2DF43E5" w14:textId="1D69588A" w:rsidR="00BA5E04" w:rsidRPr="00754CE5" w:rsidRDefault="00BA5E04" w:rsidP="00BA5E0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F15886" w:rsidRPr="00F15886">
        <w:rPr>
          <w:rFonts w:eastAsia="新細明體"/>
          <w:sz w:val="24"/>
          <w:szCs w:val="24"/>
          <w14:ligatures w14:val="none"/>
        </w:rPr>
        <w:t>描述郵局內部的歷史設施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3C8B7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BF6E48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F6AB61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B197F4F" w14:textId="77777777" w:rsidR="00BA5E04" w:rsidRPr="00754CE5" w:rsidRDefault="00BA5E04" w:rsidP="00BA5E04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C35AFB8" w14:textId="39B031D1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F15886"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F15886"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F15886" w:rsidRPr="00F15886">
        <w:rPr>
          <w:rFonts w:eastAsia="新細明體"/>
          <w:bCs/>
          <w:sz w:val="24"/>
          <w:szCs w:val="24"/>
          <w:lang w:eastAsia="zh-HK"/>
          <w14:ligatures w14:val="none"/>
        </w:rPr>
        <w:t>描述這座建築物角色的轉變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2A3249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7C0CE7D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2FF95369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7F0015" w:rsidRPr="007F0015">
        <w:rPr>
          <w:rFonts w:eastAsia="新細明體"/>
          <w:b/>
          <w:bCs/>
          <w:sz w:val="28"/>
          <w:szCs w:val="28"/>
          <w14:ligatures w14:val="none"/>
        </w:rPr>
        <w:t>舊灣仔郵政局</w:t>
      </w:r>
      <w:r w:rsidR="007F0015" w:rsidRPr="007F0015">
        <w:rPr>
          <w:rFonts w:eastAsia="新細明體"/>
          <w:b/>
          <w:bCs/>
          <w:sz w:val="28"/>
          <w:szCs w:val="28"/>
          <w14:ligatures w14:val="none"/>
        </w:rPr>
        <w:t xml:space="preserve"> (</w:t>
      </w:r>
      <w:r w:rsidR="007F0015" w:rsidRPr="007F0015">
        <w:rPr>
          <w:rFonts w:eastAsia="新細明體"/>
          <w:b/>
          <w:bCs/>
          <w:sz w:val="28"/>
          <w:szCs w:val="28"/>
          <w14:ligatures w14:val="none"/>
        </w:rPr>
        <w:t>灣仔環境資源中心</w:t>
      </w:r>
      <w:r w:rsidR="007F0015" w:rsidRPr="007F0015">
        <w:rPr>
          <w:rFonts w:eastAsia="新細明體"/>
          <w:b/>
          <w:bCs/>
          <w:sz w:val="28"/>
          <w:szCs w:val="28"/>
          <w14:ligatures w14:val="none"/>
        </w:rPr>
        <w:t>)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7F0015" w:rsidRPr="007F0015">
        <w:rPr>
          <w:rFonts w:eastAsia="新細明體"/>
          <w:b/>
          <w:bCs/>
          <w:sz w:val="22"/>
          <w:szCs w:val="22"/>
          <w14:ligatures w14:val="none"/>
        </w:rPr>
        <w:t>Old Wan Chai Post Office (Wan Chai Environmental Resource Centre)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Pr="00754CE5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3B441217" w14:textId="77777777" w:rsidR="00170013" w:rsidRPr="00754CE5" w:rsidRDefault="00170013" w:rsidP="0017001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D76D66B" w14:textId="77777777" w:rsidR="00170013" w:rsidRPr="00754CE5" w:rsidRDefault="00170013" w:rsidP="0017001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130CAD73" w14:textId="64D29045" w:rsidR="00170013" w:rsidRPr="00754CE5" w:rsidRDefault="00170013" w:rsidP="0017001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210318F0" wp14:editId="75C5E341">
            <wp:simplePos x="0" y="0"/>
            <wp:positionH relativeFrom="column">
              <wp:posOffset>2782570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025909982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" r="16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6E1CD" w14:textId="5C982282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A9E42B" wp14:editId="1A8147A2">
                <wp:simplePos x="0" y="0"/>
                <wp:positionH relativeFrom="column">
                  <wp:posOffset>1074874</wp:posOffset>
                </wp:positionH>
                <wp:positionV relativeFrom="paragraph">
                  <wp:posOffset>132715</wp:posOffset>
                </wp:positionV>
                <wp:extent cx="1289685" cy="2192138"/>
                <wp:effectExtent l="0" t="0" r="24765" b="17780"/>
                <wp:wrapNone/>
                <wp:docPr id="92302821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21921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5B2E02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5pt,10.45pt" to="186.2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B1200A" wp14:editId="3716AECC">
                <wp:simplePos x="0" y="0"/>
                <wp:positionH relativeFrom="column">
                  <wp:posOffset>1074873</wp:posOffset>
                </wp:positionH>
                <wp:positionV relativeFrom="paragraph">
                  <wp:posOffset>132715</wp:posOffset>
                </wp:positionV>
                <wp:extent cx="1289849" cy="3306374"/>
                <wp:effectExtent l="0" t="0" r="24765" b="27940"/>
                <wp:wrapNone/>
                <wp:docPr id="93248553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849" cy="33063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14529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5pt,10.45pt" to="186.2pt,2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sz w:val="24"/>
          <w:szCs w:val="24"/>
          <w:lang w:val="x-none"/>
          <w14:ligatures w14:val="none"/>
        </w:rPr>
        <w:t>關閉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4DF16B2F" w14:textId="3A9526B6" w:rsidR="00170013" w:rsidRPr="00754CE5" w:rsidRDefault="00170013" w:rsidP="0017001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1A9D1A0" w14:textId="079DDAF2" w:rsidR="00170013" w:rsidRPr="00754CE5" w:rsidRDefault="00170013" w:rsidP="00170013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5166C33B" wp14:editId="6B40D532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65145954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8" t="15429" r="10522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BC204" w14:textId="5370CE89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2B4BEA" wp14:editId="73877A4B">
                <wp:simplePos x="0" y="0"/>
                <wp:positionH relativeFrom="column">
                  <wp:posOffset>1147542</wp:posOffset>
                </wp:positionH>
                <wp:positionV relativeFrom="paragraph">
                  <wp:posOffset>141369</wp:posOffset>
                </wp:positionV>
                <wp:extent cx="1217017" cy="2203685"/>
                <wp:effectExtent l="0" t="0" r="21590" b="25400"/>
                <wp:wrapNone/>
                <wp:docPr id="128691847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7017" cy="2203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A6B4DD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5pt,11.15pt" to="186.2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AD4AC0" wp14:editId="1E6B4F0F">
                <wp:simplePos x="0" y="0"/>
                <wp:positionH relativeFrom="column">
                  <wp:posOffset>1074874</wp:posOffset>
                </wp:positionH>
                <wp:positionV relativeFrom="paragraph">
                  <wp:posOffset>141370</wp:posOffset>
                </wp:positionV>
                <wp:extent cx="1289685" cy="1090013"/>
                <wp:effectExtent l="0" t="0" r="24765" b="34290"/>
                <wp:wrapNone/>
                <wp:docPr id="47622136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85" cy="109001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063295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5pt,11.15pt" to="186.2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" strokecolor="#e00" strokeweight=".5pt">
                <v:stroke joinstyle="miter"/>
              </v:line>
            </w:pict>
          </mc:Fallback>
        </mc:AlternateContent>
      </w:r>
      <w:r w:rsidRPr="00BA7C93">
        <w:rPr>
          <w:rFonts w:ascii="新細明體" w:eastAsia="新細明體" w:hAnsi="新細明體"/>
          <w:sz w:val="24"/>
          <w:szCs w:val="24"/>
          <w14:ligatures w14:val="none"/>
        </w:rPr>
        <w:t>興建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4BAED397" w14:textId="4BA3C8CC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CF83448" w14:textId="49EE8443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6FD34C5D" wp14:editId="79BC59F2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0636257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0" t="12174" r="21634" b="1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A5B44" w14:textId="6283AADB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A7C93">
        <w:rPr>
          <w:rFonts w:ascii="新細明體" w:eastAsia="新細明體" w:hAnsi="新細明體"/>
          <w:sz w:val="24"/>
          <w:szCs w:val="24"/>
          <w14:ligatures w14:val="none"/>
        </w:rPr>
        <w:t>宣揚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78C0085" w14:textId="77777777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0FCA65D" w14:textId="77777777" w:rsidR="00170013" w:rsidRPr="00754CE5" w:rsidRDefault="00170013" w:rsidP="0017001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73E575BD" wp14:editId="44E2D73C">
            <wp:simplePos x="0" y="0"/>
            <wp:positionH relativeFrom="column">
              <wp:posOffset>2761615</wp:posOffset>
            </wp:positionH>
            <wp:positionV relativeFrom="paragraph">
              <wp:posOffset>151130</wp:posOffset>
            </wp:positionV>
            <wp:extent cx="1087120" cy="724535"/>
            <wp:effectExtent l="0" t="0" r="0" b="0"/>
            <wp:wrapSquare wrapText="bothSides"/>
            <wp:docPr id="1868053613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71288" w14:textId="77777777" w:rsidR="00170013" w:rsidRPr="00754CE5" w:rsidRDefault="00170013" w:rsidP="0017001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14:ligatures w14:val="none"/>
        </w:rPr>
        <w:t>郵箱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3DEAF97" w14:textId="77777777" w:rsidR="00170013" w:rsidRPr="00754CE5" w:rsidRDefault="00170013" w:rsidP="0017001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99C11EF" w14:textId="0D4E7A4F" w:rsidR="00806D06" w:rsidRDefault="00806D0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FDCE8E7" w14:textId="77777777" w:rsidR="00F15886" w:rsidRPr="00754CE5" w:rsidRDefault="00F15886" w:rsidP="00F15886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58DFE4EC" w14:textId="77777777" w:rsidR="00F15886" w:rsidRPr="00754CE5" w:rsidRDefault="00F15886" w:rsidP="00F15886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205E0714" w14:textId="1EB6F5DE" w:rsidR="00F15886" w:rsidRPr="00754CE5" w:rsidRDefault="00F15886" w:rsidP="00F15886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舊灣仔郵政局最初由多幢</w:t>
      </w:r>
      <w:r w:rsidR="00711AE9" w:rsidRPr="00711AE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紅磚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建築組成。它的外型美觀，融合了</w:t>
      </w:r>
      <w:r w:rsidR="00711AE9" w:rsidRPr="00711AE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中西合璧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的設計元素，如金字頂與西式吊燈。隨時間推移，郵局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關閉後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經過</w:t>
      </w:r>
      <w:r w:rsidR="00711AE9" w:rsidRPr="00711AE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修葺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改為環境資源中心。雖然內部增加了不少</w:t>
      </w:r>
      <w:r w:rsidR="000F078C" w:rsidRPr="000F078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現代化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設施，但仍保留部分舊設施，向公眾</w:t>
      </w:r>
      <w:r w:rsidR="000F078C" w:rsidRPr="000F078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宣揚</w:t>
      </w:r>
      <w:r w:rsidRPr="00A371AB">
        <w:rPr>
          <w:rFonts w:ascii="新細明體" w:eastAsia="新細明體" w:hAnsi="新細明體"/>
          <w:caps/>
          <w:sz w:val="24"/>
          <w:szCs w:val="24"/>
          <w14:ligatures w14:val="none"/>
        </w:rPr>
        <w:t>環保訊息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52425FD5" w14:textId="77777777" w:rsidR="00F15886" w:rsidRDefault="00F15886" w:rsidP="00F15886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2E8DAC59" w14:textId="77777777" w:rsidR="00D64F9C" w:rsidRPr="00D64F9C" w:rsidRDefault="00D64F9C" w:rsidP="00F15886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576358DA" w14:textId="77777777" w:rsidR="00F15886" w:rsidRPr="00754CE5" w:rsidRDefault="00F15886" w:rsidP="00F15886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1954814F" w14:textId="77777777" w:rsidR="00F15886" w:rsidRPr="00754CE5" w:rsidRDefault="00F15886" w:rsidP="00F1588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9F16C92" w14:textId="77777777" w:rsidR="00F15886" w:rsidRPr="00754CE5" w:rsidRDefault="00F15886" w:rsidP="00F15886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A371AB">
        <w:rPr>
          <w:rFonts w:eastAsia="新細明體"/>
          <w:sz w:val="24"/>
          <w:szCs w:val="24"/>
          <w14:ligatures w14:val="none"/>
        </w:rPr>
        <w:t>舊灣仔郵政局有哪些內部的建築零件或設施被認為具有歷史價值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DDEF1B6" w14:textId="33FE2233" w:rsidR="00F15886" w:rsidRPr="00754CE5" w:rsidRDefault="000F078C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0F078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舊灣仔郵政局含屋頂木橫樑、柚木地板、鐵欄設計櫃台、長條木地板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和</w:t>
      </w:r>
      <w:r w:rsidRPr="000F078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紅色郵箱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</w:t>
      </w:r>
    </w:p>
    <w:p w14:paraId="0CEB9056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40CF614" w14:textId="77777777" w:rsidR="00F15886" w:rsidRPr="00754CE5" w:rsidRDefault="00F15886" w:rsidP="00F15886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0493801" w14:textId="77777777" w:rsidR="00F15886" w:rsidRPr="00754CE5" w:rsidRDefault="00F15886" w:rsidP="00F1588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3F656ED" w14:textId="77777777" w:rsidR="00F15886" w:rsidRPr="00754CE5" w:rsidRDefault="00F15886" w:rsidP="00F1588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2B0A79">
        <w:rPr>
          <w:rFonts w:eastAsia="新細明體"/>
          <w:sz w:val="24"/>
          <w:szCs w:val="24"/>
          <w14:ligatures w14:val="none"/>
        </w:rPr>
        <w:t>這座郵局在那一年正式開幕？又是在哪一年停止郵政服務的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C71B6C3" w14:textId="7DB04967" w:rsidR="00F15886" w:rsidRPr="00754CE5" w:rsidRDefault="000F078C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郵局在</w:t>
      </w: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1915</w:t>
      </w: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年開幕</w:t>
      </w:r>
      <w:r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，並在</w:t>
      </w: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1992</w:t>
      </w: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年正式關閉</w:t>
      </w:r>
      <w:r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217D2990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9B0412B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9C0EFE0" w14:textId="77777777" w:rsidR="00F15886" w:rsidRPr="00754CE5" w:rsidRDefault="00F15886" w:rsidP="00F1588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9BF5BBC" w14:textId="77777777" w:rsidR="00F15886" w:rsidRPr="00754CE5" w:rsidRDefault="00F15886" w:rsidP="00F1588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2B0A79">
        <w:rPr>
          <w:rFonts w:eastAsia="新細明體"/>
          <w:sz w:val="24"/>
          <w:szCs w:val="24"/>
          <w14:ligatures w14:val="none"/>
        </w:rPr>
        <w:t>現在這座建築物的功能是什麼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D2F22B3" w14:textId="577A4BAD" w:rsidR="00F15886" w:rsidRPr="00754CE5" w:rsidRDefault="000F078C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這座建築物現在</w:t>
      </w:r>
      <w:r w:rsidRPr="000F078C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是</w:t>
      </w:r>
      <w:r w:rsidRPr="000F078C">
        <w:rPr>
          <w:rFonts w:eastAsia="新細明體"/>
          <w:color w:val="EE0000"/>
          <w:sz w:val="24"/>
          <w:szCs w:val="24"/>
          <w:u w:val="single"/>
          <w14:ligatures w14:val="none"/>
        </w:rPr>
        <w:t>「環境資源中心」</w:t>
      </w:r>
      <w:r w:rsidRPr="000F078C">
        <w:rPr>
          <w:rFonts w:eastAsia="新細明體" w:hint="eastAsia"/>
          <w:color w:val="EE0000"/>
          <w:sz w:val="24"/>
          <w:szCs w:val="24"/>
          <w:u w:val="single"/>
          <w14:ligatures w14:val="none"/>
        </w:rPr>
        <w:t>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</w:t>
      </w:r>
    </w:p>
    <w:p w14:paraId="3452F9FB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26EBF9E" w14:textId="77777777" w:rsidR="00F15886" w:rsidRDefault="00F15886" w:rsidP="00F1588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6E4CDA90" w14:textId="56436461" w:rsidR="00F15886" w:rsidRPr="00754CE5" w:rsidRDefault="00F15886" w:rsidP="00F1588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1569B1FD" w14:textId="77777777" w:rsidR="00F15886" w:rsidRPr="00754CE5" w:rsidRDefault="00F15886" w:rsidP="00F1588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12DDEB23" w14:textId="77777777" w:rsidR="00F15886" w:rsidRPr="00754CE5" w:rsidRDefault="00F15886" w:rsidP="00F15886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66926857" w14:textId="77777777" w:rsidR="00F15886" w:rsidRPr="00754CE5" w:rsidRDefault="00F15886" w:rsidP="00F15886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19B9CE83" w14:textId="77777777" w:rsidR="00F15886" w:rsidRPr="00754CE5" w:rsidRDefault="00F15886" w:rsidP="00F15886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2B0A79">
        <w:rPr>
          <w:rFonts w:eastAsia="新細明體"/>
          <w:kern w:val="0"/>
          <w:sz w:val="24"/>
          <w:szCs w:val="24"/>
          <w14:ligatures w14:val="none"/>
        </w:rPr>
        <w:t>郵局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2B0A79">
        <w:rPr>
          <w:rFonts w:eastAsia="新細明體"/>
          <w:kern w:val="0"/>
          <w:sz w:val="24"/>
          <w:szCs w:val="24"/>
          <w14:ligatures w14:val="none"/>
        </w:rPr>
        <w:t>更換了不少現代化的設施</w:t>
      </w:r>
      <w:r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Pr="000441E8">
        <w:rPr>
          <w:rFonts w:eastAsia="新細明體"/>
          <w:kern w:val="0"/>
          <w:sz w:val="24"/>
          <w:szCs w:val="24"/>
          <w14:ligatures w14:val="none"/>
        </w:rPr>
        <w:t>（　）</w:t>
      </w:r>
      <w:r>
        <w:rPr>
          <w:rFonts w:eastAsia="新細明體" w:hint="eastAsia"/>
          <w:kern w:val="0"/>
          <w:sz w:val="24"/>
          <w:szCs w:val="24"/>
          <w14:ligatures w14:val="none"/>
        </w:rPr>
        <w:t>仍然</w:t>
      </w:r>
      <w:r w:rsidRPr="002B0A79">
        <w:rPr>
          <w:rFonts w:eastAsia="新細明體"/>
          <w:kern w:val="0"/>
          <w:sz w:val="24"/>
          <w:szCs w:val="24"/>
          <w14:ligatures w14:val="none"/>
        </w:rPr>
        <w:t>保留部分的舊設施</w:t>
      </w:r>
      <w:r w:rsidRPr="00601013">
        <w:rPr>
          <w:rFonts w:eastAsia="新細明體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8344991" w14:textId="77777777" w:rsidR="00F15886" w:rsidRPr="00754CE5" w:rsidRDefault="00F15886" w:rsidP="00F15886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8F6E836" w14:textId="4380B687" w:rsidR="00F15886" w:rsidRPr="00754CE5" w:rsidRDefault="00F15886" w:rsidP="00F1588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0F078C" w:rsidRPr="000F078C">
        <w:rPr>
          <w:rFonts w:hint="eastAsia"/>
          <w:color w:val="EE0000"/>
          <w:kern w:val="0"/>
          <w:u w:val="single"/>
          <w14:ligatures w14:val="none"/>
        </w:rPr>
        <w:t>C</w:t>
      </w:r>
    </w:p>
    <w:p w14:paraId="133743B9" w14:textId="77777777" w:rsidR="00F15886" w:rsidRDefault="00F15886" w:rsidP="00F15886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782294CB" w14:textId="77777777" w:rsidR="00D64F9C" w:rsidRPr="00754CE5" w:rsidRDefault="00D64F9C" w:rsidP="00F15886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4A2DDD75" w14:textId="77777777" w:rsidR="00F15886" w:rsidRPr="00754CE5" w:rsidRDefault="00F15886" w:rsidP="00F15886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5C95B5C2" w14:textId="77777777" w:rsidR="00F15886" w:rsidRPr="00754CE5" w:rsidRDefault="00F15886" w:rsidP="00F1588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66AAEA9" w14:textId="77777777" w:rsidR="00F15886" w:rsidRPr="00754CE5" w:rsidRDefault="00F15886" w:rsidP="00F1588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5BB8BC4" w14:textId="77777777" w:rsidR="00F15886" w:rsidRPr="00754CE5" w:rsidRDefault="00F15886" w:rsidP="00F15886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15886">
        <w:rPr>
          <w:rFonts w:eastAsia="新細明體"/>
          <w:bCs/>
          <w:sz w:val="24"/>
          <w:szCs w:val="24"/>
          <w:lang w:eastAsia="zh-HK"/>
          <w14:ligatures w14:val="none"/>
        </w:rPr>
        <w:t>說明這座建築物具有歷史價值的原因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6EDE081" w14:textId="73811E0E" w:rsidR="00F15886" w:rsidRPr="00754CE5" w:rsidRDefault="00B131B9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8027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因為它是香港現存最古舊的郵政局建築，並保留了百年前的結構，所以具有極高的歷史價值。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</w:t>
      </w:r>
    </w:p>
    <w:p w14:paraId="5ECA89E8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B196958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8EB0333" w14:textId="77777777" w:rsidR="00F15886" w:rsidRPr="00754CE5" w:rsidRDefault="00F15886" w:rsidP="00F1588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2AE69824" w14:textId="77777777" w:rsidR="00F15886" w:rsidRPr="00754CE5" w:rsidRDefault="00F15886" w:rsidP="00F15886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F15886">
        <w:rPr>
          <w:rFonts w:eastAsia="新細明體"/>
          <w:sz w:val="24"/>
          <w:szCs w:val="24"/>
          <w14:ligatures w14:val="none"/>
        </w:rPr>
        <w:t>描述郵局內部的歷史設施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B676408" w14:textId="1992DC17" w:rsidR="00F15886" w:rsidRPr="00754CE5" w:rsidRDefault="00E80273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8027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郵局內部除了設有具歷史價值的紅色郵箱，還可以看見典雅的三角形天花設計。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787587A1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FE12E16" w14:textId="77777777" w:rsidR="00F15886" w:rsidRPr="00754CE5" w:rsidRDefault="00F15886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CB1F2EA" w14:textId="77777777" w:rsidR="00F15886" w:rsidRPr="00754CE5" w:rsidRDefault="00F15886" w:rsidP="00F15886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1C0A438" w14:textId="77777777" w:rsidR="00F15886" w:rsidRPr="00754CE5" w:rsidRDefault="00F15886" w:rsidP="00F15886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F15886">
        <w:rPr>
          <w:rFonts w:eastAsia="新細明體"/>
          <w:bCs/>
          <w:sz w:val="24"/>
          <w:szCs w:val="24"/>
          <w:lang w:eastAsia="zh-HK"/>
          <w14:ligatures w14:val="none"/>
        </w:rPr>
        <w:t>描述這座建築物角色的轉變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668CE6F" w14:textId="611E53C6" w:rsidR="00F15886" w:rsidRPr="00754CE5" w:rsidRDefault="00E80273" w:rsidP="00F1588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8027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這地段先興建了紅磚建築作為郵政局，然後在</w:t>
      </w:r>
      <w:r w:rsidRPr="00E8027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1990</w:t>
      </w:r>
      <w:r w:rsidRPr="00E8027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年代轉型為宣揚環保的中心。</w:t>
      </w:r>
      <w:r w:rsidR="00F15886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</w:t>
      </w:r>
    </w:p>
    <w:p w14:paraId="1F4D9F17" w14:textId="2D7DE1B1" w:rsidR="00F15886" w:rsidRPr="00806D06" w:rsidRDefault="00F15886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sectPr w:rsidR="00F15886" w:rsidRPr="00806D06" w:rsidSect="00D44A24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22A3" w14:textId="77777777" w:rsidR="00BC4503" w:rsidRDefault="00BC4503" w:rsidP="000441E8">
      <w:pPr>
        <w:spacing w:after="0" w:line="240" w:lineRule="auto"/>
      </w:pPr>
      <w:r>
        <w:separator/>
      </w:r>
    </w:p>
  </w:endnote>
  <w:endnote w:type="continuationSeparator" w:id="0">
    <w:p w14:paraId="2BDCCF68" w14:textId="77777777" w:rsidR="00BC4503" w:rsidRDefault="00BC4503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8060994"/>
      <w:docPartObj>
        <w:docPartGallery w:val="Page Numbers (Bottom of Page)"/>
        <w:docPartUnique/>
      </w:docPartObj>
    </w:sdtPr>
    <w:sdtContent>
      <w:p w14:paraId="5B27B83E" w14:textId="6242F3EF" w:rsidR="00D44A24" w:rsidRDefault="00D44A24" w:rsidP="00D44A2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9DD89E5" w14:textId="09A0C721" w:rsidR="00D44A24" w:rsidRDefault="00D44A24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53F04" w14:textId="77777777" w:rsidR="00BC4503" w:rsidRDefault="00BC4503" w:rsidP="000441E8">
      <w:pPr>
        <w:spacing w:after="0" w:line="240" w:lineRule="auto"/>
      </w:pPr>
      <w:r>
        <w:separator/>
      </w:r>
    </w:p>
  </w:footnote>
  <w:footnote w:type="continuationSeparator" w:id="0">
    <w:p w14:paraId="08D57766" w14:textId="77777777" w:rsidR="00BC4503" w:rsidRDefault="00BC4503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441E8"/>
    <w:rsid w:val="000525F8"/>
    <w:rsid w:val="000729BF"/>
    <w:rsid w:val="000C40B2"/>
    <w:rsid w:val="000F078C"/>
    <w:rsid w:val="000F6758"/>
    <w:rsid w:val="00170013"/>
    <w:rsid w:val="001D2521"/>
    <w:rsid w:val="001E645E"/>
    <w:rsid w:val="00200AB0"/>
    <w:rsid w:val="00297C1B"/>
    <w:rsid w:val="002B0A79"/>
    <w:rsid w:val="00313A00"/>
    <w:rsid w:val="00475400"/>
    <w:rsid w:val="004E7E13"/>
    <w:rsid w:val="00502C1D"/>
    <w:rsid w:val="00572F96"/>
    <w:rsid w:val="00590ABC"/>
    <w:rsid w:val="00601013"/>
    <w:rsid w:val="00614044"/>
    <w:rsid w:val="006840BA"/>
    <w:rsid w:val="00711AE9"/>
    <w:rsid w:val="007B1246"/>
    <w:rsid w:val="007C0621"/>
    <w:rsid w:val="007E4C40"/>
    <w:rsid w:val="007F0015"/>
    <w:rsid w:val="007F2E85"/>
    <w:rsid w:val="007F7675"/>
    <w:rsid w:val="00806D06"/>
    <w:rsid w:val="00827D86"/>
    <w:rsid w:val="008602FE"/>
    <w:rsid w:val="008D2EC1"/>
    <w:rsid w:val="00A34710"/>
    <w:rsid w:val="00A371AB"/>
    <w:rsid w:val="00AA7B42"/>
    <w:rsid w:val="00B131B9"/>
    <w:rsid w:val="00B9563E"/>
    <w:rsid w:val="00BA0B5C"/>
    <w:rsid w:val="00BA5E04"/>
    <w:rsid w:val="00BA7C93"/>
    <w:rsid w:val="00BC4503"/>
    <w:rsid w:val="00C32210"/>
    <w:rsid w:val="00C80270"/>
    <w:rsid w:val="00CB4B3A"/>
    <w:rsid w:val="00CD2F30"/>
    <w:rsid w:val="00D00F99"/>
    <w:rsid w:val="00D44A24"/>
    <w:rsid w:val="00D64F9C"/>
    <w:rsid w:val="00DB18CA"/>
    <w:rsid w:val="00E80273"/>
    <w:rsid w:val="00F15886"/>
    <w:rsid w:val="00F74144"/>
    <w:rsid w:val="00FB6DBF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8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13</cp:revision>
  <dcterms:created xsi:type="dcterms:W3CDTF">2026-04-27T07:27:00Z</dcterms:created>
  <dcterms:modified xsi:type="dcterms:W3CDTF">2026-09-03T10:03:00Z</dcterms:modified>
</cp:coreProperties>
</file>