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29855E97" w:rsidR="006C5ECB" w:rsidRPr="00A572D4" w:rsidRDefault="00AB4272" w:rsidP="006C5ECB">
      <w:pPr>
        <w:jc w:val="center"/>
        <w:rPr>
          <w:rFonts w:ascii="新細明體" w:hAnsi="新細明體"/>
          <w:b/>
          <w:bCs/>
        </w:rPr>
      </w:pPr>
      <w:r w:rsidRPr="00AB4272">
        <w:rPr>
          <w:rFonts w:ascii="新細明體" w:hAnsi="新細明體"/>
          <w:b/>
          <w:bCs/>
        </w:rPr>
        <w:t>粉嶺聯和墟</w:t>
      </w:r>
    </w:p>
    <w:p w14:paraId="525031A0" w14:textId="5E7BAA84" w:rsidR="006C5ECB" w:rsidRPr="0018414A" w:rsidRDefault="00AB4272" w:rsidP="006C5ECB">
      <w:pPr>
        <w:jc w:val="center"/>
        <w:rPr>
          <w:rFonts w:ascii="新細明體" w:hAnsi="新細明體"/>
          <w:b/>
          <w:bCs/>
        </w:rPr>
      </w:pPr>
      <w:r w:rsidRPr="00AB4272">
        <w:rPr>
          <w:rFonts w:ascii="新細明體" w:hAnsi="新細明體"/>
          <w:b/>
          <w:bCs/>
        </w:rPr>
        <w:t xml:space="preserve">Luen Wo Hui in </w:t>
      </w:r>
      <w:proofErr w:type="spellStart"/>
      <w:r w:rsidRPr="00AB4272">
        <w:rPr>
          <w:rFonts w:ascii="新細明體" w:hAnsi="新細明體"/>
          <w:b/>
          <w:bCs/>
        </w:rPr>
        <w:t>Fanling</w:t>
      </w:r>
      <w:proofErr w:type="spellEnd"/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0C3866B2">
            <wp:simplePos x="0" y="0"/>
            <wp:positionH relativeFrom="column">
              <wp:posOffset>2780030</wp:posOffset>
            </wp:positionH>
            <wp:positionV relativeFrom="paragraph">
              <wp:posOffset>290195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7" t="4134" r="27232" b="119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1970262F" w:rsidR="006C5ECB" w:rsidRDefault="00730152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730152">
        <w:rPr>
          <w:rFonts w:asciiTheme="minorEastAsia" w:hAnsiTheme="minorEastAsia"/>
          <w:lang w:val="x-none"/>
        </w:rPr>
        <w:t>交易</w:t>
      </w:r>
      <w:r w:rsidR="006C5ECB">
        <w:rPr>
          <w:rFonts w:asciiTheme="minorEastAsia" w:hAnsiTheme="minorEastAsia" w:hint="eastAsia"/>
          <w:lang w:val="x-none"/>
        </w:rPr>
        <w:t xml:space="preserve"> 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2929ED08" wp14:editId="37ECA310">
            <wp:simplePos x="0" y="0"/>
            <wp:positionH relativeFrom="column">
              <wp:posOffset>2778125</wp:posOffset>
            </wp:positionH>
            <wp:positionV relativeFrom="paragraph">
              <wp:posOffset>113665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647739F9" w:rsidR="006C5ECB" w:rsidRDefault="00730152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730152">
        <w:rPr>
          <w:rFonts w:asciiTheme="minorEastAsia" w:hAnsiTheme="minorEastAsia"/>
        </w:rPr>
        <w:t>競爭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5FF0E777">
            <wp:simplePos x="0" y="0"/>
            <wp:positionH relativeFrom="column">
              <wp:posOffset>2778125</wp:posOffset>
            </wp:positionH>
            <wp:positionV relativeFrom="paragraph">
              <wp:posOffset>90805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6BA31259" w:rsidR="006C5ECB" w:rsidRDefault="00730152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730152">
        <w:rPr>
          <w:rFonts w:asciiTheme="minorEastAsia" w:hAnsiTheme="minorEastAsia"/>
        </w:rPr>
        <w:t>保障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0F8CF5C0">
            <wp:simplePos x="0" y="0"/>
            <wp:positionH relativeFrom="column">
              <wp:posOffset>2761615</wp:posOffset>
            </wp:positionH>
            <wp:positionV relativeFrom="paragraph">
              <wp:posOffset>137160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38282298" w:rsidR="006C5ECB" w:rsidRPr="00605ADA" w:rsidRDefault="00730152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730152">
        <w:rPr>
          <w:rFonts w:asciiTheme="minorEastAsia" w:hAnsiTheme="minorEastAsia"/>
        </w:rPr>
        <w:t>驅使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57634B86" w14:textId="77777777" w:rsidR="006C5ECB" w:rsidRDefault="006C5ECB" w:rsidP="006C5ECB">
      <w:pPr>
        <w:rPr>
          <w:rFonts w:ascii="新細明體" w:hAnsi="新細明體"/>
        </w:rPr>
      </w:pPr>
    </w:p>
    <w:p w14:paraId="175535D7" w14:textId="77777777" w:rsidR="006C5ECB" w:rsidRDefault="006C5ECB" w:rsidP="006C5ECB">
      <w:pPr>
        <w:rPr>
          <w:rFonts w:ascii="新細明體" w:hAnsi="新細明體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24812C68" w14:textId="3230FB62" w:rsidR="00AA4CDE" w:rsidRPr="00AA4CDE" w:rsidRDefault="00AA4CDE" w:rsidP="00AA4CDE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34F05AEF" wp14:editId="1C28AFE7">
            <wp:extent cx="4400455" cy="2286000"/>
            <wp:effectExtent l="0" t="0" r="635" b="0"/>
            <wp:docPr id="1904974797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974797" name="圖片 190497479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45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596C22D5" w:rsidR="006C5ECB" w:rsidRDefault="00AA4CDE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41843FED" wp14:editId="0CB5BB62">
            <wp:extent cx="5408619" cy="5868000"/>
            <wp:effectExtent l="0" t="0" r="1905" b="0"/>
            <wp:docPr id="540728058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728058" name="圖片 540728058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80" b="18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8619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838DB61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844EEC8" w14:textId="77777777" w:rsidR="006C5ECB" w:rsidRPr="0037136F" w:rsidRDefault="006C5ECB" w:rsidP="006C5ECB">
      <w:pPr>
        <w:rPr>
          <w:rFonts w:ascii="Times New Roman" w:hAnsi="Times New Roman"/>
          <w:b/>
          <w:bCs/>
          <w:sz w:val="28"/>
          <w:szCs w:val="28"/>
        </w:rPr>
      </w:pPr>
    </w:p>
    <w:p w14:paraId="778940A0" w14:textId="0DB306A9" w:rsidR="006C5ECB" w:rsidRPr="009E0CC8" w:rsidRDefault="00AB4272" w:rsidP="006C5ECB">
      <w:pPr>
        <w:spacing w:line="360" w:lineRule="auto"/>
        <w:ind w:firstLine="480"/>
        <w:rPr>
          <w:rFonts w:ascii="新細明體" w:hAnsi="新細明體"/>
          <w:caps/>
        </w:rPr>
      </w:pPr>
      <w:r w:rsidRPr="00AB4272">
        <w:rPr>
          <w:rFonts w:ascii="新細明體" w:hAnsi="新細明體"/>
          <w:caps/>
        </w:rPr>
        <w:t>聯和墟的建立，是為了與上水的石湖墟進行</w:t>
      </w:r>
      <w:r w:rsidR="006C5ECB">
        <w:rPr>
          <w:rFonts w:ascii="新細明體" w:hAnsi="新細明體" w:hint="eastAsia"/>
          <w:caps/>
        </w:rPr>
        <w:t>____________</w:t>
      </w:r>
      <w:r w:rsidRPr="00AB4272">
        <w:rPr>
          <w:rFonts w:ascii="新細明體" w:hAnsi="新細明體"/>
          <w:caps/>
        </w:rPr>
        <w:t>。當時鄉民覺得前往石湖墟買賣不夠</w:t>
      </w:r>
      <w:r w:rsidR="006C5ECB">
        <w:rPr>
          <w:rFonts w:ascii="新細明體" w:hAnsi="新細明體" w:hint="eastAsia"/>
          <w:caps/>
        </w:rPr>
        <w:t>____________</w:t>
      </w:r>
      <w:r w:rsidRPr="00AB4272">
        <w:rPr>
          <w:rFonts w:ascii="新細明體" w:hAnsi="新細明體"/>
          <w:caps/>
        </w:rPr>
        <w:t>，且價格</w:t>
      </w:r>
      <w:r>
        <w:rPr>
          <w:rFonts w:ascii="新細明體" w:hAnsi="新細明體" w:hint="eastAsia"/>
          <w:caps/>
        </w:rPr>
        <w:t>____________</w:t>
      </w:r>
      <w:r w:rsidRPr="00AB4272">
        <w:rPr>
          <w:rFonts w:ascii="新細明體" w:hAnsi="新細明體"/>
          <w:caps/>
        </w:rPr>
        <w:t>，為了</w:t>
      </w:r>
      <w:r w:rsidR="006C5ECB">
        <w:rPr>
          <w:rFonts w:ascii="新細明體" w:hAnsi="新細明體" w:hint="eastAsia"/>
          <w:caps/>
        </w:rPr>
        <w:t>____________</w:t>
      </w:r>
      <w:r w:rsidRPr="00AB4272">
        <w:rPr>
          <w:rFonts w:ascii="新細明體" w:hAnsi="新細明體"/>
          <w:caps/>
        </w:rPr>
        <w:t>粉嶺區鄉民的利益，各村落決定合力建立新墟。他們透過成立公司來</w:t>
      </w:r>
      <w:r w:rsidR="006C5ECB">
        <w:rPr>
          <w:rFonts w:ascii="新細明體" w:hAnsi="新細明體" w:hint="eastAsia"/>
          <w:caps/>
        </w:rPr>
        <w:t>____________</w:t>
      </w:r>
      <w:r w:rsidRPr="00AB4272">
        <w:rPr>
          <w:rFonts w:ascii="新細明體" w:hAnsi="新細明體"/>
          <w:caps/>
        </w:rPr>
        <w:t>資金，興建街市及住宅。</w:t>
      </w:r>
    </w:p>
    <w:p w14:paraId="67812F63" w14:textId="77777777" w:rsidR="006C5ECB" w:rsidRPr="00D40C5B" w:rsidRDefault="006C5ECB" w:rsidP="006C5ECB">
      <w:pPr>
        <w:spacing w:line="360" w:lineRule="auto"/>
        <w:ind w:firstLine="480"/>
        <w:rPr>
          <w:rFonts w:ascii="新細明體" w:hAnsi="新細明體"/>
          <w:caps/>
        </w:rPr>
      </w:pPr>
    </w:p>
    <w:p w14:paraId="6203CD24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6E1D8A9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41AB87" w14:textId="0F6A128E" w:rsidR="006C5ECB" w:rsidRDefault="00AB4272" w:rsidP="006C5EC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AB4272">
        <w:rPr>
          <w:rFonts w:ascii="Times New Roman" w:hAnsi="Times New Roman"/>
        </w:rPr>
        <w:t>在聯和墟建立之前，粉嶺及沙頭角一帶的鄉民主要在哪個市集進行交易？</w:t>
      </w:r>
    </w:p>
    <w:p w14:paraId="2F5E359B" w14:textId="77777777" w:rsidR="006C5ECB" w:rsidRPr="00F854DC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3B53C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B0AA6C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2AE03A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8CFF1B1" w14:textId="7849B784" w:rsidR="006C5ECB" w:rsidRDefault="00AB4272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AB4272">
        <w:rPr>
          <w:rFonts w:ascii="Times New Roman" w:hAnsi="Times New Roman"/>
        </w:rPr>
        <w:t>為了籌集建立新墟的資金，各村落採取了什麼的商業行動</w:t>
      </w:r>
      <w:r w:rsidR="006C5ECB" w:rsidRPr="00CB4A9D">
        <w:rPr>
          <w:rFonts w:ascii="Times New Roman" w:hAnsi="Times New Roman" w:hint="eastAsia"/>
        </w:rPr>
        <w:t>？</w:t>
      </w:r>
    </w:p>
    <w:p w14:paraId="0C77F81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7513DE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882E79" w14:textId="77777777" w:rsidR="006C5ECB" w:rsidRPr="00B82FFF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6BB77F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6B26F3" w14:textId="1236A8FD" w:rsidR="006C5ECB" w:rsidRDefault="00AB4272" w:rsidP="006C5ECB">
      <w:pPr>
        <w:rPr>
          <w:rFonts w:ascii="新細明體" w:hAnsi="新細明體"/>
          <w:b/>
          <w:bCs/>
        </w:rPr>
      </w:pPr>
      <w:r w:rsidRPr="00AB4272">
        <w:rPr>
          <w:rFonts w:ascii="Times New Roman" w:hAnsi="Times New Roman"/>
        </w:rPr>
        <w:t>1950</w:t>
      </w:r>
      <w:r w:rsidRPr="00AB4272">
        <w:rPr>
          <w:rFonts w:ascii="Times New Roman" w:hAnsi="Times New Roman"/>
        </w:rPr>
        <w:t>年代至</w:t>
      </w:r>
      <w:r w:rsidRPr="00AB4272">
        <w:rPr>
          <w:rFonts w:ascii="Times New Roman" w:hAnsi="Times New Roman"/>
        </w:rPr>
        <w:t>1960</w:t>
      </w:r>
      <w:r>
        <w:rPr>
          <w:rFonts w:ascii="Times New Roman" w:hAnsi="Times New Roman" w:hint="eastAsia"/>
        </w:rPr>
        <w:t>年</w:t>
      </w:r>
      <w:r w:rsidRPr="00AB4272">
        <w:rPr>
          <w:rFonts w:ascii="Times New Roman" w:hAnsi="Times New Roman"/>
        </w:rPr>
        <w:t>代間，聯和墟除了商業買賣，還增加了哪些生活設施</w:t>
      </w:r>
      <w:r w:rsidR="006C5ECB">
        <w:rPr>
          <w:rFonts w:ascii="Times New Roman" w:hAnsi="Times New Roman" w:hint="eastAsia"/>
        </w:rPr>
        <w:t>？</w:t>
      </w:r>
    </w:p>
    <w:p w14:paraId="66C231B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2FAE3FF" w14:textId="77777777" w:rsidR="006C5ECB" w:rsidRPr="00290EB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E097A4A" w14:textId="77777777" w:rsidR="006C5ECB" w:rsidRPr="0037136F" w:rsidRDefault="006C5ECB" w:rsidP="006C5ECB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CA53BC1" w14:textId="77777777" w:rsidR="006C5ECB" w:rsidRPr="0037136F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9F230E8" w14:textId="77777777" w:rsidR="006C5ECB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B4B0D4C" w14:textId="7777777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949EE5C" w14:textId="4F8EFCF6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="00AB4272" w:rsidRPr="00AB4272">
        <w:rPr>
          <w:rFonts w:ascii="Times New Roman" w:hAnsi="Times New Roman"/>
          <w:kern w:val="0"/>
          <w14:ligatures w14:val="none"/>
        </w:rPr>
        <w:t>現在的聯和墟已經由傳統墟市變成住宅區，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="004F1D0E" w:rsidRPr="004F1D0E">
        <w:rPr>
          <w:rFonts w:ascii="Times New Roman" w:hAnsi="Times New Roman"/>
          <w:kern w:val="0"/>
          <w14:ligatures w14:val="none"/>
        </w:rPr>
        <w:t>它依然保留著濃厚的社區情懷</w:t>
      </w:r>
      <w:r w:rsidRPr="00C643B1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49F96B" w14:textId="61F797D8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除了</w:t>
      </w:r>
      <w:r w:rsidR="00FA6463">
        <w:rPr>
          <w:rFonts w:ascii="Times New Roman" w:hAnsi="Times New Roman" w:hint="eastAsia"/>
          <w:kern w:val="0"/>
          <w14:ligatures w14:val="none"/>
        </w:rPr>
        <w:t>……</w:t>
      </w:r>
      <w:r w:rsidRPr="00553659">
        <w:rPr>
          <w:rFonts w:ascii="Times New Roman" w:hAnsi="Times New Roman"/>
          <w:kern w:val="0"/>
          <w14:ligatures w14:val="none"/>
        </w:rPr>
        <w:t>還</w:t>
      </w:r>
    </w:p>
    <w:p w14:paraId="64F247F9" w14:textId="3DDD1096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雖然</w:t>
      </w:r>
      <w:r w:rsidR="00FA6463">
        <w:rPr>
          <w:rFonts w:ascii="Times New Roman" w:hAnsi="Times New Roman" w:hint="eastAsia"/>
          <w:kern w:val="0"/>
          <w14:ligatures w14:val="none"/>
        </w:rPr>
        <w:t>……</w:t>
      </w:r>
      <w:r w:rsidRPr="00553659">
        <w:rPr>
          <w:rFonts w:ascii="Times New Roman" w:hAnsi="Times New Roman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AB4272"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DC00DF3" w14:textId="77777777" w:rsidR="006C5ECB" w:rsidRPr="008A5C99" w:rsidRDefault="006C5ECB" w:rsidP="006C5ECB">
      <w:pPr>
        <w:rPr>
          <w:rFonts w:ascii="新細明體" w:hAnsi="新細明體"/>
          <w:b/>
          <w:bCs/>
          <w:sz w:val="28"/>
          <w:szCs w:val="28"/>
        </w:rPr>
      </w:pPr>
    </w:p>
    <w:p w14:paraId="0BE3EBBD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1D75793" w14:textId="77777777" w:rsidR="006C5ECB" w:rsidRPr="0037136F" w:rsidRDefault="006C5ECB" w:rsidP="006C5ECB">
      <w:pPr>
        <w:rPr>
          <w:rFonts w:ascii="新細明體" w:hAnsi="新細明體"/>
          <w:b/>
          <w:bCs/>
        </w:rPr>
      </w:pPr>
    </w:p>
    <w:p w14:paraId="7D4778CB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F1EE25" w14:textId="4870FE35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4F1D0E" w:rsidRPr="004F1D0E">
        <w:rPr>
          <w:rFonts w:ascii="Times New Roman" w:hAnsi="Times New Roman"/>
        </w:rPr>
        <w:t>說明聯和</w:t>
      </w:r>
      <w:proofErr w:type="gramStart"/>
      <w:r w:rsidR="004F1D0E" w:rsidRPr="004F1D0E">
        <w:rPr>
          <w:rFonts w:ascii="Times New Roman" w:hAnsi="Times New Roman"/>
        </w:rPr>
        <w:t>墟</w:t>
      </w:r>
      <w:proofErr w:type="gramEnd"/>
      <w:r w:rsidR="004F1D0E" w:rsidRPr="004F1D0E">
        <w:rPr>
          <w:rFonts w:ascii="Times New Roman" w:hAnsi="Times New Roman"/>
        </w:rPr>
        <w:t>建立的原因</w:t>
      </w:r>
      <w:r>
        <w:rPr>
          <w:rFonts w:ascii="Times New Roman" w:hAnsi="Times New Roman" w:hint="eastAsia"/>
        </w:rPr>
        <w:t>。</w:t>
      </w:r>
    </w:p>
    <w:p w14:paraId="1149D89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6AF7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6FC5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8B7CB6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3C0332" w14:textId="53C1B45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除了……，還是……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4F1D0E" w:rsidRPr="004F1D0E">
        <w:rPr>
          <w:rFonts w:ascii="Times New Roman" w:hAnsi="Times New Roman"/>
        </w:rPr>
        <w:t>說明聯和墟建立的原因</w:t>
      </w:r>
      <w:r w:rsidRPr="002D44FD">
        <w:rPr>
          <w:rFonts w:ascii="Times New Roman" w:hAnsi="Times New Roman" w:hint="eastAsia"/>
        </w:rPr>
        <w:t>。</w:t>
      </w:r>
    </w:p>
    <w:p w14:paraId="40536E08" w14:textId="77777777" w:rsidR="006C5ECB" w:rsidRPr="009D5302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B0ECB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761115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7A1BFC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89065B7" w14:textId="12E5EE6E" w:rsidR="006C5ECB" w:rsidRDefault="006C5ECB" w:rsidP="006C5EC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4F1D0E" w:rsidRPr="004F1D0E">
        <w:rPr>
          <w:rFonts w:ascii="Times New Roman" w:hAnsi="Times New Roman"/>
        </w:rPr>
        <w:t>描述聯和</w:t>
      </w:r>
      <w:proofErr w:type="gramStart"/>
      <w:r w:rsidR="004F1D0E" w:rsidRPr="004F1D0E">
        <w:rPr>
          <w:rFonts w:ascii="Times New Roman" w:hAnsi="Times New Roman"/>
        </w:rPr>
        <w:t>墟</w:t>
      </w:r>
      <w:proofErr w:type="gramEnd"/>
      <w:r w:rsidR="004F1D0E" w:rsidRPr="004F1D0E">
        <w:rPr>
          <w:rFonts w:ascii="Times New Roman" w:hAnsi="Times New Roman"/>
        </w:rPr>
        <w:t>從集資到落成的過程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69B0F26" w14:textId="77777777" w:rsidR="006C5ECB" w:rsidRPr="00C06508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9BDCF7D" w14:textId="44DB0539" w:rsidR="006C5ECB" w:rsidRPr="00290EB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CDC0C2" w14:textId="15DB2198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AB4272" w:rsidRPr="00AB4272">
        <w:rPr>
          <w:rFonts w:ascii="Times New Roman" w:hAnsi="Times New Roman"/>
          <w:b/>
          <w:bCs/>
          <w:sz w:val="28"/>
          <w:szCs w:val="28"/>
        </w:rPr>
        <w:t>粉嶺聯和墟</w:t>
      </w:r>
      <w:r w:rsidRPr="00745812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AB4272" w:rsidRPr="00AB4272">
        <w:rPr>
          <w:rFonts w:ascii="Times New Roman" w:hAnsi="Times New Roman"/>
          <w:b/>
          <w:bCs/>
          <w:sz w:val="22"/>
          <w:szCs w:val="22"/>
        </w:rPr>
        <w:t xml:space="preserve">Luen Wo Hui in </w:t>
      </w:r>
      <w:proofErr w:type="spellStart"/>
      <w:r w:rsidR="00AB4272" w:rsidRPr="00AB4272">
        <w:rPr>
          <w:rFonts w:ascii="Times New Roman" w:hAnsi="Times New Roman"/>
          <w:b/>
          <w:bCs/>
          <w:sz w:val="22"/>
          <w:szCs w:val="22"/>
        </w:rPr>
        <w:t>Fanling</w:t>
      </w:r>
      <w:proofErr w:type="spellEnd"/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3F2E3793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4C2ADDE7" w14:textId="77777777" w:rsidR="006C5ECB" w:rsidRDefault="006C5ECB" w:rsidP="006C5ECB"/>
    <w:p w14:paraId="238FCE19" w14:textId="77777777" w:rsidR="006C5ECB" w:rsidRDefault="006C5ECB" w:rsidP="006C5ECB"/>
    <w:p w14:paraId="5EE24D20" w14:textId="77777777" w:rsidR="006C5ECB" w:rsidRDefault="006C5ECB" w:rsidP="006C5ECB"/>
    <w:p w14:paraId="2AB5BFBC" w14:textId="77777777" w:rsidR="006C5ECB" w:rsidRDefault="006C5ECB" w:rsidP="006C5ECB"/>
    <w:p w14:paraId="44547AC3" w14:textId="77777777" w:rsidR="006C5ECB" w:rsidRDefault="006C5ECB" w:rsidP="006C5ECB">
      <w:pPr>
        <w:rPr>
          <w:rFonts w:hint="eastAsia"/>
        </w:rPr>
      </w:pPr>
    </w:p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08B0DAA9" w14:textId="77777777" w:rsidR="007632DA" w:rsidRDefault="007632DA" w:rsidP="007632DA">
      <w:pPr>
        <w:rPr>
          <w:rFonts w:ascii="新細明體" w:hAnsi="新細明體"/>
        </w:rPr>
      </w:pPr>
    </w:p>
    <w:p w14:paraId="03C12FBC" w14:textId="77777777" w:rsidR="007632DA" w:rsidRPr="0037136F" w:rsidRDefault="007632DA" w:rsidP="007632DA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550E477" w14:textId="77777777" w:rsidR="007632DA" w:rsidRPr="00D04921" w:rsidRDefault="007632DA" w:rsidP="007632DA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7FAD5C5F" wp14:editId="38BD9529">
            <wp:simplePos x="0" y="0"/>
            <wp:positionH relativeFrom="column">
              <wp:posOffset>2780030</wp:posOffset>
            </wp:positionH>
            <wp:positionV relativeFrom="paragraph">
              <wp:posOffset>290195</wp:posOffset>
            </wp:positionV>
            <wp:extent cx="1087120" cy="723265"/>
            <wp:effectExtent l="0" t="0" r="0" b="635"/>
            <wp:wrapSquare wrapText="bothSides"/>
            <wp:docPr id="267871945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7" t="4134" r="27232" b="119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59604E" w14:textId="636E8BDC" w:rsidR="007632DA" w:rsidRDefault="007632DA" w:rsidP="007632D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4749F66" wp14:editId="69AF3BF0">
                <wp:simplePos x="0" y="0"/>
                <wp:positionH relativeFrom="column">
                  <wp:posOffset>1131175</wp:posOffset>
                </wp:positionH>
                <wp:positionV relativeFrom="paragraph">
                  <wp:posOffset>120890</wp:posOffset>
                </wp:positionV>
                <wp:extent cx="1229031" cy="3290679"/>
                <wp:effectExtent l="0" t="0" r="28575" b="24130"/>
                <wp:wrapNone/>
                <wp:docPr id="1831553999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9031" cy="329067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D3ECE4" id="直線接點 8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05pt,9.5pt" to="185.8pt,2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8C9088" wp14:editId="57A8A4AC">
                <wp:simplePos x="0" y="0"/>
                <wp:positionH relativeFrom="column">
                  <wp:posOffset>1064172</wp:posOffset>
                </wp:positionH>
                <wp:positionV relativeFrom="paragraph">
                  <wp:posOffset>120891</wp:posOffset>
                </wp:positionV>
                <wp:extent cx="1296444" cy="1103586"/>
                <wp:effectExtent l="0" t="0" r="37465" b="20955"/>
                <wp:wrapNone/>
                <wp:docPr id="1499035677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6444" cy="110358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5B5EDD" id="直線接點 8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3.8pt,9.5pt" to="185.9pt,9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730152">
        <w:rPr>
          <w:rFonts w:asciiTheme="minorEastAsia" w:hAnsiTheme="minorEastAsia"/>
          <w:lang w:val="x-none"/>
        </w:rPr>
        <w:t>交易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1ED05738" w14:textId="28E02EE6" w:rsidR="007632DA" w:rsidRDefault="007632DA" w:rsidP="007632DA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9AED2BD" w14:textId="53E12CC8" w:rsidR="007632DA" w:rsidRPr="0019511F" w:rsidRDefault="007632DA" w:rsidP="007632DA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5C10080E" wp14:editId="5379402A">
            <wp:simplePos x="0" y="0"/>
            <wp:positionH relativeFrom="column">
              <wp:posOffset>2778125</wp:posOffset>
            </wp:positionH>
            <wp:positionV relativeFrom="paragraph">
              <wp:posOffset>113665</wp:posOffset>
            </wp:positionV>
            <wp:extent cx="1087120" cy="723265"/>
            <wp:effectExtent l="0" t="0" r="0" b="635"/>
            <wp:wrapSquare wrapText="bothSides"/>
            <wp:docPr id="740292767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D77CDF" w14:textId="0C6466E9" w:rsidR="007632DA" w:rsidRDefault="007632DA" w:rsidP="007632D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95839B" wp14:editId="53C267DC">
                <wp:simplePos x="0" y="0"/>
                <wp:positionH relativeFrom="column">
                  <wp:posOffset>1064172</wp:posOffset>
                </wp:positionH>
                <wp:positionV relativeFrom="paragraph">
                  <wp:posOffset>130416</wp:posOffset>
                </wp:positionV>
                <wp:extent cx="1296035" cy="2189786"/>
                <wp:effectExtent l="0" t="0" r="37465" b="20320"/>
                <wp:wrapNone/>
                <wp:docPr id="1792853204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6035" cy="218978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91DB14" id="直線接點 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pt,10.25pt" to="185.85pt,18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730152">
        <w:rPr>
          <w:rFonts w:asciiTheme="minorEastAsia" w:hAnsiTheme="minorEastAsia"/>
        </w:rPr>
        <w:t>競爭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FDE332E" w14:textId="66B44939" w:rsidR="007632DA" w:rsidRPr="00E61A94" w:rsidRDefault="007632DA" w:rsidP="007632D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A5E4016" w14:textId="51A9354C" w:rsidR="007632DA" w:rsidRPr="0019511F" w:rsidRDefault="007632DA" w:rsidP="007632D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40448E09" wp14:editId="7717A38E">
            <wp:simplePos x="0" y="0"/>
            <wp:positionH relativeFrom="column">
              <wp:posOffset>2778125</wp:posOffset>
            </wp:positionH>
            <wp:positionV relativeFrom="paragraph">
              <wp:posOffset>90805</wp:posOffset>
            </wp:positionV>
            <wp:extent cx="1087120" cy="724535"/>
            <wp:effectExtent l="0" t="0" r="0" b="0"/>
            <wp:wrapSquare wrapText="bothSides"/>
            <wp:docPr id="585348827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CD4456" w14:textId="717704B1" w:rsidR="007632DA" w:rsidRDefault="007632DA" w:rsidP="007632D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C0FDF9" wp14:editId="4694BD5B">
                <wp:simplePos x="0" y="0"/>
                <wp:positionH relativeFrom="column">
                  <wp:posOffset>1060231</wp:posOffset>
                </wp:positionH>
                <wp:positionV relativeFrom="paragraph">
                  <wp:posOffset>113534</wp:posOffset>
                </wp:positionV>
                <wp:extent cx="1299976" cy="19707"/>
                <wp:effectExtent l="0" t="0" r="33655" b="37465"/>
                <wp:wrapNone/>
                <wp:docPr id="2096628213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9976" cy="19707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48F8C7" id="直線接點 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5pt,8.95pt" to="185.8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" strokecolor="#e00" strokeweight="1.5pt">
                <v:stroke joinstyle="miter"/>
              </v:line>
            </w:pict>
          </mc:Fallback>
        </mc:AlternateContent>
      </w:r>
      <w:r w:rsidRPr="00730152">
        <w:rPr>
          <w:rFonts w:asciiTheme="minorEastAsia" w:hAnsiTheme="minorEastAsia"/>
        </w:rPr>
        <w:t>保障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9C387DB" w14:textId="653B39D5" w:rsidR="007632DA" w:rsidRDefault="007632DA" w:rsidP="007632D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D3FDD10" w14:textId="585032A1" w:rsidR="007632DA" w:rsidRPr="0019511F" w:rsidRDefault="007632DA" w:rsidP="007632D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0D3BE274" wp14:editId="6E6BC69E">
            <wp:simplePos x="0" y="0"/>
            <wp:positionH relativeFrom="column">
              <wp:posOffset>2761615</wp:posOffset>
            </wp:positionH>
            <wp:positionV relativeFrom="paragraph">
              <wp:posOffset>137160</wp:posOffset>
            </wp:positionV>
            <wp:extent cx="1087120" cy="724535"/>
            <wp:effectExtent l="0" t="0" r="0" b="0"/>
            <wp:wrapSquare wrapText="bothSides"/>
            <wp:docPr id="1112133757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61075FE" w14:textId="2E65933E" w:rsidR="007632DA" w:rsidRPr="00605ADA" w:rsidRDefault="007632DA" w:rsidP="007632DA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730152">
        <w:rPr>
          <w:rFonts w:asciiTheme="minorEastAsia" w:hAnsiTheme="minorEastAsia"/>
        </w:rPr>
        <w:t>驅使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08B808B" w14:textId="77777777" w:rsidR="007632DA" w:rsidRDefault="007632DA" w:rsidP="007632DA">
      <w:pPr>
        <w:rPr>
          <w:rFonts w:asciiTheme="minorEastAsia" w:hAnsiTheme="minorEastAsia"/>
        </w:rPr>
      </w:pPr>
    </w:p>
    <w:p w14:paraId="22CF2439" w14:textId="77777777" w:rsidR="007632DA" w:rsidRPr="002665E2" w:rsidRDefault="007632DA" w:rsidP="007632DA">
      <w:pPr>
        <w:rPr>
          <w:rFonts w:asciiTheme="minorEastAsia" w:hAnsiTheme="minorEastAsia"/>
        </w:rPr>
      </w:pPr>
    </w:p>
    <w:p w14:paraId="3CC4F479" w14:textId="77777777" w:rsidR="007632DA" w:rsidRPr="0037136F" w:rsidRDefault="007632DA" w:rsidP="007632DA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6AE3A1D1" w14:textId="77777777" w:rsidR="007632DA" w:rsidRPr="0037136F" w:rsidRDefault="007632DA" w:rsidP="007632DA">
      <w:pPr>
        <w:rPr>
          <w:rFonts w:ascii="Times New Roman" w:hAnsi="Times New Roman"/>
          <w:b/>
          <w:bCs/>
          <w:sz w:val="28"/>
          <w:szCs w:val="28"/>
        </w:rPr>
      </w:pPr>
    </w:p>
    <w:p w14:paraId="39C3C34A" w14:textId="42C957D4" w:rsidR="007632DA" w:rsidRPr="009E0CC8" w:rsidRDefault="007632DA" w:rsidP="007632DA">
      <w:pPr>
        <w:spacing w:line="360" w:lineRule="auto"/>
        <w:ind w:firstLine="480"/>
        <w:rPr>
          <w:rFonts w:ascii="新細明體" w:hAnsi="新細明體"/>
          <w:caps/>
        </w:rPr>
      </w:pPr>
      <w:r w:rsidRPr="00AB4272">
        <w:rPr>
          <w:rFonts w:ascii="新細明體" w:hAnsi="新細明體"/>
          <w:caps/>
        </w:rPr>
        <w:t>聯和墟的建立，是為了與上水的石湖墟進行</w:t>
      </w:r>
      <w:r w:rsidRPr="007632DA">
        <w:rPr>
          <w:rFonts w:ascii="新細明體" w:hAnsi="新細明體"/>
          <w:caps/>
          <w:color w:val="EE0000"/>
          <w:u w:val="single"/>
        </w:rPr>
        <w:t>競爭</w:t>
      </w:r>
      <w:r w:rsidRPr="00AB4272">
        <w:rPr>
          <w:rFonts w:ascii="新細明體" w:hAnsi="新細明體"/>
          <w:caps/>
        </w:rPr>
        <w:t>。當時鄉民覺得前往石湖墟買賣不夠</w:t>
      </w:r>
      <w:r w:rsidRPr="007632DA">
        <w:rPr>
          <w:rFonts w:ascii="新細明體" w:hAnsi="新細明體"/>
          <w:caps/>
          <w:color w:val="EE0000"/>
          <w:u w:val="single"/>
        </w:rPr>
        <w:t>便利</w:t>
      </w:r>
      <w:r w:rsidRPr="00AB4272">
        <w:rPr>
          <w:rFonts w:ascii="新細明體" w:hAnsi="新細明體"/>
          <w:caps/>
        </w:rPr>
        <w:t>，且價格</w:t>
      </w:r>
      <w:r w:rsidRPr="007632DA">
        <w:rPr>
          <w:rFonts w:ascii="新細明體" w:hAnsi="新細明體"/>
          <w:caps/>
          <w:color w:val="EE0000"/>
          <w:u w:val="single"/>
        </w:rPr>
        <w:t>昂貴</w:t>
      </w:r>
      <w:r w:rsidRPr="00AB4272">
        <w:rPr>
          <w:rFonts w:ascii="新細明體" w:hAnsi="新細明體"/>
          <w:caps/>
        </w:rPr>
        <w:t>，為了</w:t>
      </w:r>
      <w:r w:rsidR="002B796E" w:rsidRPr="002B796E">
        <w:rPr>
          <w:rFonts w:ascii="新細明體" w:hAnsi="新細明體"/>
          <w:caps/>
          <w:color w:val="EE0000"/>
          <w:u w:val="single"/>
        </w:rPr>
        <w:t>保障</w:t>
      </w:r>
      <w:r w:rsidRPr="00AB4272">
        <w:rPr>
          <w:rFonts w:ascii="新細明體" w:hAnsi="新細明體"/>
          <w:caps/>
        </w:rPr>
        <w:t>粉嶺區鄉民的利益，各村落決定合力建立新墟。他們透過成立公司來</w:t>
      </w:r>
      <w:r w:rsidRPr="007632DA">
        <w:rPr>
          <w:rFonts w:ascii="新細明體" w:hAnsi="新細明體"/>
          <w:caps/>
          <w:color w:val="EE0000"/>
          <w:u w:val="single"/>
        </w:rPr>
        <w:t>籌集</w:t>
      </w:r>
      <w:r w:rsidRPr="00AB4272">
        <w:rPr>
          <w:rFonts w:ascii="新細明體" w:hAnsi="新細明體"/>
          <w:caps/>
        </w:rPr>
        <w:t>資金，興建街市及住宅。</w:t>
      </w:r>
    </w:p>
    <w:p w14:paraId="2627CB2C" w14:textId="77777777" w:rsidR="007632DA" w:rsidRDefault="007632DA" w:rsidP="007632DA">
      <w:pPr>
        <w:spacing w:line="360" w:lineRule="auto"/>
        <w:ind w:firstLine="480"/>
        <w:rPr>
          <w:rFonts w:ascii="新細明體" w:hAnsi="新細明體"/>
          <w:caps/>
        </w:rPr>
      </w:pPr>
    </w:p>
    <w:p w14:paraId="21806852" w14:textId="77777777" w:rsidR="007632DA" w:rsidRPr="00D40C5B" w:rsidRDefault="007632DA" w:rsidP="007632DA">
      <w:pPr>
        <w:spacing w:line="360" w:lineRule="auto"/>
        <w:ind w:firstLine="480"/>
        <w:rPr>
          <w:rFonts w:ascii="新細明體" w:hAnsi="新細明體"/>
          <w:caps/>
        </w:rPr>
      </w:pPr>
    </w:p>
    <w:p w14:paraId="5FAA0FEE" w14:textId="77777777" w:rsidR="007632DA" w:rsidRPr="0037136F" w:rsidRDefault="007632DA" w:rsidP="007632DA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1A31F91A" w14:textId="77777777" w:rsidR="007632DA" w:rsidRDefault="007632DA" w:rsidP="007632D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A2E138B" w14:textId="77777777" w:rsidR="007632DA" w:rsidRDefault="007632DA" w:rsidP="007632DA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AB4272">
        <w:rPr>
          <w:rFonts w:ascii="Times New Roman" w:hAnsi="Times New Roman"/>
        </w:rPr>
        <w:t>在聯和墟建立之前，粉嶺及沙頭角一帶的鄉民主要在哪個市集進行交易？</w:t>
      </w:r>
    </w:p>
    <w:p w14:paraId="24B07EB5" w14:textId="155FEC76" w:rsidR="007632DA" w:rsidRPr="00153E26" w:rsidRDefault="00153E26" w:rsidP="007632D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153E26">
        <w:rPr>
          <w:rFonts w:ascii="Times New Roman" w:hAnsi="Times New Roman"/>
          <w:color w:val="EE0000"/>
          <w:u w:val="single"/>
        </w:rPr>
        <w:t>在聯和墟建立之前，</w:t>
      </w:r>
      <w:r w:rsidR="002B796E" w:rsidRPr="002B796E">
        <w:rPr>
          <w:rFonts w:ascii="Times New Roman" w:hAnsi="Times New Roman"/>
          <w:color w:val="EE0000"/>
          <w:u w:val="single"/>
        </w:rPr>
        <w:t>粉嶺及沙頭角一帶的鄉民主要在石湖墟進行交易</w:t>
      </w:r>
      <w:r w:rsidR="002B796E" w:rsidRPr="002B796E">
        <w:rPr>
          <w:rFonts w:ascii="Times New Roman" w:hAnsi="Times New Roman" w:hint="eastAsia"/>
          <w:color w:val="EE0000"/>
          <w:u w:val="single"/>
        </w:rPr>
        <w:t>。</w:t>
      </w:r>
      <w:r w:rsidR="007632DA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21F9BCF9" w14:textId="77777777" w:rsidR="007632DA" w:rsidRDefault="007632DA" w:rsidP="007632D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4D3606C" w14:textId="77777777" w:rsidR="007632DA" w:rsidRDefault="007632DA" w:rsidP="007632DA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C26B90C" w14:textId="77777777" w:rsidR="007632DA" w:rsidRDefault="007632DA" w:rsidP="007632D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495C279" w14:textId="77777777" w:rsidR="007632DA" w:rsidRDefault="007632DA" w:rsidP="007632D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AB4272">
        <w:rPr>
          <w:rFonts w:ascii="Times New Roman" w:hAnsi="Times New Roman"/>
        </w:rPr>
        <w:t>為了籌集建立新墟的資金，各村落採取了什麼的商業行動</w:t>
      </w:r>
      <w:r w:rsidRPr="00CB4A9D">
        <w:rPr>
          <w:rFonts w:ascii="Times New Roman" w:hAnsi="Times New Roman" w:hint="eastAsia"/>
        </w:rPr>
        <w:t>？</w:t>
      </w:r>
    </w:p>
    <w:p w14:paraId="70526FE0" w14:textId="544C5465" w:rsidR="007632DA" w:rsidRDefault="002B796E" w:rsidP="007632D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B796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他們自行組成了聯和墟街市，並籌組了「聯和置業有限公司」來籌集資金。</w:t>
      </w:r>
      <w:r w:rsidR="007632DA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259ACF00" w14:textId="77777777" w:rsidR="007632DA" w:rsidRDefault="007632DA" w:rsidP="007632D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F03F8C2" w14:textId="77777777" w:rsidR="007632DA" w:rsidRPr="00B82FFF" w:rsidRDefault="007632DA" w:rsidP="007632D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66B0871" w14:textId="77777777" w:rsidR="007632DA" w:rsidRDefault="007632DA" w:rsidP="007632DA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32F81FD" w14:textId="77777777" w:rsidR="007632DA" w:rsidRDefault="007632DA" w:rsidP="007632DA">
      <w:pPr>
        <w:rPr>
          <w:rFonts w:ascii="新細明體" w:hAnsi="新細明體"/>
          <w:b/>
          <w:bCs/>
        </w:rPr>
      </w:pPr>
      <w:r w:rsidRPr="00AB4272">
        <w:rPr>
          <w:rFonts w:ascii="Times New Roman" w:hAnsi="Times New Roman"/>
        </w:rPr>
        <w:t>1950</w:t>
      </w:r>
      <w:r w:rsidRPr="00AB4272">
        <w:rPr>
          <w:rFonts w:ascii="Times New Roman" w:hAnsi="Times New Roman"/>
        </w:rPr>
        <w:t>年代至</w:t>
      </w:r>
      <w:r w:rsidRPr="00AB4272">
        <w:rPr>
          <w:rFonts w:ascii="Times New Roman" w:hAnsi="Times New Roman"/>
        </w:rPr>
        <w:t>1960</w:t>
      </w:r>
      <w:r>
        <w:rPr>
          <w:rFonts w:ascii="Times New Roman" w:hAnsi="Times New Roman" w:hint="eastAsia"/>
        </w:rPr>
        <w:t>年</w:t>
      </w:r>
      <w:r w:rsidRPr="00AB4272">
        <w:rPr>
          <w:rFonts w:ascii="Times New Roman" w:hAnsi="Times New Roman"/>
        </w:rPr>
        <w:t>代間，聯和墟除了商業買賣，還增加了哪些生活設施</w:t>
      </w:r>
      <w:r>
        <w:rPr>
          <w:rFonts w:ascii="Times New Roman" w:hAnsi="Times New Roman" w:hint="eastAsia"/>
        </w:rPr>
        <w:t>？</w:t>
      </w:r>
    </w:p>
    <w:p w14:paraId="709A7D75" w14:textId="29737677" w:rsidR="007632DA" w:rsidRDefault="002B796E" w:rsidP="007632D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B796E">
        <w:rPr>
          <w:rFonts w:ascii="Times New Roman" w:hAnsi="Times New Roman"/>
          <w:color w:val="EE0000"/>
          <w:u w:val="single"/>
        </w:rPr>
        <w:t>聯和墟增加了住宅、餐廳和戲院等設施。</w:t>
      </w:r>
      <w:r w:rsidR="007632DA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</w:t>
      </w:r>
    </w:p>
    <w:p w14:paraId="71CBD455" w14:textId="77777777" w:rsidR="007632DA" w:rsidRPr="00290EB6" w:rsidRDefault="007632DA" w:rsidP="007632D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BB7F14D" w14:textId="77777777" w:rsidR="007632DA" w:rsidRDefault="007632DA" w:rsidP="007632DA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339DB133" w14:textId="58C9AB28" w:rsidR="007632DA" w:rsidRPr="0037136F" w:rsidRDefault="007632DA" w:rsidP="007632DA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43A3AFCB" w14:textId="77777777" w:rsidR="007632DA" w:rsidRPr="0037136F" w:rsidRDefault="007632DA" w:rsidP="007632DA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799BD669" w14:textId="77777777" w:rsidR="007632DA" w:rsidRDefault="007632DA" w:rsidP="007632DA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6A7D67EA" w14:textId="77777777" w:rsidR="007632DA" w:rsidRPr="001F5174" w:rsidRDefault="007632DA" w:rsidP="007632DA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680859E4" w14:textId="77777777" w:rsidR="007632DA" w:rsidRPr="001F5174" w:rsidRDefault="007632DA" w:rsidP="007632DA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Pr="00AB4272">
        <w:rPr>
          <w:rFonts w:ascii="Times New Roman" w:hAnsi="Times New Roman"/>
          <w:kern w:val="0"/>
          <w14:ligatures w14:val="none"/>
        </w:rPr>
        <w:t>現在的聯和墟已經由傳統墟市變成住宅區，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Pr="004F1D0E">
        <w:rPr>
          <w:rFonts w:ascii="Times New Roman" w:hAnsi="Times New Roman"/>
          <w:kern w:val="0"/>
          <w14:ligatures w14:val="none"/>
        </w:rPr>
        <w:t>它依然保留著濃厚的社區情懷</w:t>
      </w:r>
      <w:r w:rsidRPr="00C643B1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236D7086" w14:textId="63242182" w:rsidR="007632DA" w:rsidRPr="001F5174" w:rsidRDefault="007632DA" w:rsidP="007632DA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除了</w:t>
      </w:r>
      <w:r w:rsidR="006D2D61">
        <w:rPr>
          <w:rFonts w:ascii="Times New Roman" w:hAnsi="Times New Roman" w:hint="eastAsia"/>
          <w:kern w:val="0"/>
          <w14:ligatures w14:val="none"/>
        </w:rPr>
        <w:t>……</w:t>
      </w:r>
      <w:r w:rsidRPr="00553659">
        <w:rPr>
          <w:rFonts w:ascii="Times New Roman" w:hAnsi="Times New Roman"/>
          <w:kern w:val="0"/>
          <w14:ligatures w14:val="none"/>
        </w:rPr>
        <w:t>還</w:t>
      </w:r>
    </w:p>
    <w:p w14:paraId="38827F59" w14:textId="6A098F97" w:rsidR="007632DA" w:rsidRPr="002B796E" w:rsidRDefault="007632DA" w:rsidP="007632DA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color w:val="EE0000"/>
          <w:sz w:val="28"/>
          <w:szCs w:val="28"/>
          <w:u w:val="single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雖然</w:t>
      </w:r>
      <w:r w:rsidR="006D2D61">
        <w:rPr>
          <w:rFonts w:ascii="Times New Roman" w:hAnsi="Times New Roman" w:hint="eastAsia"/>
          <w:kern w:val="0"/>
          <w14:ligatures w14:val="none"/>
        </w:rPr>
        <w:t>……</w:t>
      </w:r>
      <w:r w:rsidRPr="00553659">
        <w:rPr>
          <w:rFonts w:ascii="Times New Roman" w:hAnsi="Times New Roman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2B796E" w:rsidRPr="002B796E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015C5BCB" w14:textId="77777777" w:rsidR="007632DA" w:rsidRPr="008A5C99" w:rsidRDefault="007632DA" w:rsidP="007632DA">
      <w:pPr>
        <w:rPr>
          <w:rFonts w:ascii="新細明體" w:hAnsi="新細明體"/>
          <w:b/>
          <w:bCs/>
          <w:sz w:val="28"/>
          <w:szCs w:val="28"/>
        </w:rPr>
      </w:pPr>
    </w:p>
    <w:p w14:paraId="4F3A21C8" w14:textId="77777777" w:rsidR="007632DA" w:rsidRPr="0037136F" w:rsidRDefault="007632DA" w:rsidP="007632DA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42EE7DA" w14:textId="77777777" w:rsidR="007632DA" w:rsidRPr="0037136F" w:rsidRDefault="007632DA" w:rsidP="007632DA">
      <w:pPr>
        <w:rPr>
          <w:rFonts w:ascii="新細明體" w:hAnsi="新細明體"/>
          <w:b/>
          <w:bCs/>
        </w:rPr>
      </w:pPr>
    </w:p>
    <w:p w14:paraId="16814E3F" w14:textId="77777777" w:rsidR="007632DA" w:rsidRDefault="007632DA" w:rsidP="007632D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9A37544" w14:textId="77777777" w:rsidR="007632DA" w:rsidRDefault="007632DA" w:rsidP="007632D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4F1D0E">
        <w:rPr>
          <w:rFonts w:ascii="Times New Roman" w:hAnsi="Times New Roman"/>
        </w:rPr>
        <w:t>說明聯和</w:t>
      </w:r>
      <w:proofErr w:type="gramStart"/>
      <w:r w:rsidRPr="004F1D0E">
        <w:rPr>
          <w:rFonts w:ascii="Times New Roman" w:hAnsi="Times New Roman"/>
        </w:rPr>
        <w:t>墟</w:t>
      </w:r>
      <w:proofErr w:type="gramEnd"/>
      <w:r w:rsidRPr="004F1D0E">
        <w:rPr>
          <w:rFonts w:ascii="Times New Roman" w:hAnsi="Times New Roman"/>
        </w:rPr>
        <w:t>建立的原因</w:t>
      </w:r>
      <w:r>
        <w:rPr>
          <w:rFonts w:ascii="Times New Roman" w:hAnsi="Times New Roman" w:hint="eastAsia"/>
        </w:rPr>
        <w:t>。</w:t>
      </w:r>
    </w:p>
    <w:p w14:paraId="0ED69C41" w14:textId="147E6E9C" w:rsidR="007632DA" w:rsidRDefault="002B796E" w:rsidP="007632D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B796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因為石湖墟的買賣不夠便利，所以粉嶺鄉民決定建立聯和墟以保障自己的利益。</w:t>
      </w:r>
      <w:r w:rsidR="007632DA">
        <w:rPr>
          <w:rFonts w:ascii="Times New Roman" w:eastAsia="Times New Roman" w:hAnsi="Times New Roman"/>
          <w:color w:val="000000"/>
          <w:kern w:val="0"/>
          <w14:ligatures w14:val="none"/>
        </w:rPr>
        <w:t>_________________</w:t>
      </w:r>
    </w:p>
    <w:p w14:paraId="5A35287A" w14:textId="77777777" w:rsidR="007632DA" w:rsidRDefault="007632DA" w:rsidP="007632D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45EB95F" w14:textId="77777777" w:rsidR="007632DA" w:rsidRDefault="007632DA" w:rsidP="007632D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0FA3E51" w14:textId="77777777" w:rsidR="007632DA" w:rsidRDefault="007632DA" w:rsidP="007632D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B3563DF" w14:textId="77777777" w:rsidR="007632DA" w:rsidRDefault="007632DA" w:rsidP="007632D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除了……，還是……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4F1D0E">
        <w:rPr>
          <w:rFonts w:ascii="Times New Roman" w:hAnsi="Times New Roman"/>
        </w:rPr>
        <w:t>說明聯和墟建立的原因</w:t>
      </w:r>
      <w:r w:rsidRPr="002D44FD">
        <w:rPr>
          <w:rFonts w:ascii="Times New Roman" w:hAnsi="Times New Roman" w:hint="eastAsia"/>
        </w:rPr>
        <w:t>。</w:t>
      </w:r>
    </w:p>
    <w:p w14:paraId="6A452F90" w14:textId="685F349C" w:rsidR="007632DA" w:rsidRPr="009D5302" w:rsidRDefault="002B796E" w:rsidP="007632D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2B796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當時的聯和墟除了有街市供應日常所需，還開設了戲院提供娛樂。</w:t>
      </w:r>
      <w:r w:rsidR="007632DA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</w:t>
      </w:r>
    </w:p>
    <w:p w14:paraId="7B3E8C93" w14:textId="77777777" w:rsidR="007632DA" w:rsidRDefault="007632DA" w:rsidP="007632D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9A3E315" w14:textId="77777777" w:rsidR="007632DA" w:rsidRDefault="007632DA" w:rsidP="007632D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F4B63E4" w14:textId="77777777" w:rsidR="007632DA" w:rsidRDefault="007632DA" w:rsidP="007632DA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A43CB56" w14:textId="77777777" w:rsidR="007632DA" w:rsidRDefault="007632DA" w:rsidP="007632DA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4F1D0E">
        <w:rPr>
          <w:rFonts w:ascii="Times New Roman" w:hAnsi="Times New Roman"/>
        </w:rPr>
        <w:t>描述聯和</w:t>
      </w:r>
      <w:proofErr w:type="gramStart"/>
      <w:r w:rsidRPr="004F1D0E">
        <w:rPr>
          <w:rFonts w:ascii="Times New Roman" w:hAnsi="Times New Roman"/>
        </w:rPr>
        <w:t>墟</w:t>
      </w:r>
      <w:proofErr w:type="gramEnd"/>
      <w:r w:rsidRPr="004F1D0E">
        <w:rPr>
          <w:rFonts w:ascii="Times New Roman" w:hAnsi="Times New Roman"/>
        </w:rPr>
        <w:t>從集資到落成的過程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75DC9435" w14:textId="7C1718FC" w:rsidR="007632DA" w:rsidRPr="00C06508" w:rsidRDefault="002B796E" w:rsidP="007632D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2B796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鄉民先籌組聯和置業有限公司集資，然後陸續興建各類生活與商業設施。</w:t>
      </w:r>
      <w:r w:rsidR="007632DA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2A2E99A9" w14:textId="77777777" w:rsidR="007632DA" w:rsidRDefault="007632DA" w:rsidP="007632D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10451BA" w14:textId="77777777" w:rsidR="00122C45" w:rsidRDefault="00122C45" w:rsidP="007632DA"/>
    <w:sectPr w:rsidR="00122C45" w:rsidSect="008F7547">
      <w:footerReference w:type="default" r:id="rId14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19ABE" w14:textId="77777777" w:rsidR="00E6211B" w:rsidRDefault="00E6211B" w:rsidP="006C5ECB">
      <w:pPr>
        <w:spacing w:after="0" w:line="240" w:lineRule="auto"/>
      </w:pPr>
      <w:r>
        <w:separator/>
      </w:r>
    </w:p>
  </w:endnote>
  <w:endnote w:type="continuationSeparator" w:id="0">
    <w:p w14:paraId="47BF5E95" w14:textId="77777777" w:rsidR="00E6211B" w:rsidRDefault="00E6211B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950773625"/>
      <w:docPartObj>
        <w:docPartGallery w:val="Page Numbers (Bottom of Page)"/>
        <w:docPartUnique/>
      </w:docPartObj>
    </w:sdtPr>
    <w:sdtContent>
      <w:p w14:paraId="5539E6F6" w14:textId="08AE0C1E" w:rsidR="008F7547" w:rsidRPr="001132F8" w:rsidRDefault="008F7547" w:rsidP="008F7547">
        <w:pPr>
          <w:pStyle w:val="af0"/>
          <w:jc w:val="center"/>
          <w:rPr>
            <w:rFonts w:ascii="Times New Roman" w:hAnsi="Times New Roman"/>
          </w:rPr>
        </w:pPr>
        <w:r w:rsidRPr="001132F8">
          <w:rPr>
            <w:rFonts w:ascii="Times New Roman" w:hAnsi="Times New Roman"/>
          </w:rPr>
          <w:fldChar w:fldCharType="begin"/>
        </w:r>
        <w:r w:rsidRPr="001132F8">
          <w:rPr>
            <w:rFonts w:ascii="Times New Roman" w:hAnsi="Times New Roman"/>
          </w:rPr>
          <w:instrText>PAGE   \* MERGEFORMAT</w:instrText>
        </w:r>
        <w:r w:rsidRPr="001132F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</w:t>
        </w:r>
        <w:r w:rsidRPr="001132F8">
          <w:rPr>
            <w:rFonts w:ascii="Times New Roman" w:hAnsi="Times New Roman"/>
          </w:rPr>
          <w:fldChar w:fldCharType="end"/>
        </w:r>
      </w:p>
    </w:sdtContent>
  </w:sdt>
  <w:p w14:paraId="5D3FC47A" w14:textId="4CF44404" w:rsidR="008F7547" w:rsidRDefault="008F7547" w:rsidP="008F7547">
    <w:pPr>
      <w:tabs>
        <w:tab w:val="center" w:pos="4153"/>
        <w:tab w:val="right" w:pos="8306"/>
      </w:tabs>
      <w:snapToGrid w:val="0"/>
      <w:rPr>
        <w:rFonts w:hint="eastAsia"/>
      </w:rPr>
    </w:pPr>
    <w:r w:rsidRPr="001132F8">
      <w:rPr>
        <w:rFonts w:ascii="Times New Roman" w:hAnsi="Times New Roman"/>
        <w:sz w:val="20"/>
        <w:szCs w:val="20"/>
      </w:rPr>
      <w:t>齡記出版有限公司</w:t>
    </w:r>
    <w:r w:rsidRPr="001132F8">
      <w:rPr>
        <w:rFonts w:ascii="Times New Roman" w:hAnsi="Times New Roman"/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DFA63" w14:textId="77777777" w:rsidR="00E6211B" w:rsidRDefault="00E6211B" w:rsidP="006C5ECB">
      <w:pPr>
        <w:spacing w:after="0" w:line="240" w:lineRule="auto"/>
      </w:pPr>
      <w:r>
        <w:separator/>
      </w:r>
    </w:p>
  </w:footnote>
  <w:footnote w:type="continuationSeparator" w:id="0">
    <w:p w14:paraId="784F9E0F" w14:textId="77777777" w:rsidR="00E6211B" w:rsidRDefault="00E6211B" w:rsidP="006C5E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756C2"/>
    <w:rsid w:val="00122C45"/>
    <w:rsid w:val="00153E26"/>
    <w:rsid w:val="00254DD8"/>
    <w:rsid w:val="002B796E"/>
    <w:rsid w:val="003A2939"/>
    <w:rsid w:val="004008BD"/>
    <w:rsid w:val="004F1D0E"/>
    <w:rsid w:val="00587001"/>
    <w:rsid w:val="0061642E"/>
    <w:rsid w:val="006C5ECB"/>
    <w:rsid w:val="006D2D61"/>
    <w:rsid w:val="00730152"/>
    <w:rsid w:val="0073213B"/>
    <w:rsid w:val="007632DA"/>
    <w:rsid w:val="0078127D"/>
    <w:rsid w:val="00782C5C"/>
    <w:rsid w:val="008D76F1"/>
    <w:rsid w:val="008F7547"/>
    <w:rsid w:val="009905E6"/>
    <w:rsid w:val="00996538"/>
    <w:rsid w:val="009C3D87"/>
    <w:rsid w:val="00A663FE"/>
    <w:rsid w:val="00AA41EE"/>
    <w:rsid w:val="00AA4CDE"/>
    <w:rsid w:val="00AA60EB"/>
    <w:rsid w:val="00AB4272"/>
    <w:rsid w:val="00BA3512"/>
    <w:rsid w:val="00BE41AF"/>
    <w:rsid w:val="00BF0B4F"/>
    <w:rsid w:val="00CD678E"/>
    <w:rsid w:val="00E6211B"/>
    <w:rsid w:val="00EA3C1D"/>
    <w:rsid w:val="00FA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8</Pages>
  <Words>733</Words>
  <Characters>4183</Characters>
  <Application>Microsoft Office Word</Application>
  <DocSecurity>0</DocSecurity>
  <Lines>34</Lines>
  <Paragraphs>9</Paragraphs>
  <ScaleCrop>false</ScaleCrop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8</cp:revision>
  <dcterms:created xsi:type="dcterms:W3CDTF">2026-05-05T03:37:00Z</dcterms:created>
  <dcterms:modified xsi:type="dcterms:W3CDTF">2026-09-04T02:05:00Z</dcterms:modified>
</cp:coreProperties>
</file>