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B8A69" w14:textId="77777777" w:rsidR="004752F1" w:rsidRDefault="004752F1" w:rsidP="004752F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859AB52" w14:textId="67239B36" w:rsidR="004752F1" w:rsidRDefault="004752F1" w:rsidP="004752F1">
      <w:pPr>
        <w:jc w:val="center"/>
        <w:rPr>
          <w:rFonts w:ascii="新細明體" w:hAnsi="新細明體"/>
          <w:b/>
          <w:bCs/>
        </w:rPr>
      </w:pPr>
      <w:r w:rsidRPr="004752F1">
        <w:rPr>
          <w:rFonts w:ascii="新細明體" w:hAnsi="新細明體" w:hint="eastAsia"/>
          <w:b/>
          <w:bCs/>
        </w:rPr>
        <w:t>上水河上鄉居石侯公祠</w:t>
      </w:r>
    </w:p>
    <w:p w14:paraId="530E4613" w14:textId="53CAF287" w:rsidR="004752F1" w:rsidRDefault="004752F1" w:rsidP="004752F1">
      <w:pPr>
        <w:jc w:val="center"/>
        <w:rPr>
          <w:rFonts w:ascii="新細明體" w:hAnsi="新細明體"/>
          <w:b/>
          <w:bCs/>
        </w:rPr>
      </w:pPr>
      <w:r w:rsidRPr="004752F1">
        <w:rPr>
          <w:rFonts w:ascii="新細明體" w:hAnsi="新細明體"/>
          <w:b/>
          <w:bCs/>
        </w:rPr>
        <w:t>Hau Ku Shek Ancestral Hall in Ho Sheung Heung, Sheung Shui</w:t>
      </w:r>
    </w:p>
    <w:p w14:paraId="65A32636" w14:textId="77777777" w:rsidR="004752F1" w:rsidRDefault="004752F1" w:rsidP="004752F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EFDC141" w14:textId="77777777" w:rsidR="004752F1" w:rsidRDefault="004752F1" w:rsidP="004752F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7EBBA13" w14:textId="77777777" w:rsidR="004752F1" w:rsidRDefault="004752F1" w:rsidP="004752F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94E2E1E" w14:textId="77777777" w:rsidR="004752F1" w:rsidRDefault="004752F1" w:rsidP="004752F1">
      <w:pPr>
        <w:rPr>
          <w:rFonts w:ascii="新細明體" w:hAnsi="新細明體"/>
        </w:rPr>
      </w:pPr>
    </w:p>
    <w:p w14:paraId="674BE5C0" w14:textId="77777777" w:rsidR="004752F1" w:rsidRDefault="004752F1" w:rsidP="004752F1">
      <w:pPr>
        <w:rPr>
          <w:rFonts w:ascii="新細明體" w:hAnsi="新細明體"/>
        </w:rPr>
      </w:pPr>
    </w:p>
    <w:p w14:paraId="65B9E112" w14:textId="77777777" w:rsidR="004752F1" w:rsidRDefault="004752F1" w:rsidP="004752F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6FC6614" w14:textId="77777777" w:rsidR="004752F1" w:rsidRDefault="004752F1" w:rsidP="004752F1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E9E9F9" wp14:editId="755AD532">
            <wp:simplePos x="0" y="0"/>
            <wp:positionH relativeFrom="margin">
              <wp:posOffset>2800350</wp:posOffset>
            </wp:positionH>
            <wp:positionV relativeFrom="paragraph">
              <wp:posOffset>329565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" r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4CE61" w14:textId="7E26BB2D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752F1">
        <w:rPr>
          <w:rFonts w:ascii="新細明體" w:hAnsi="新細明體"/>
        </w:rPr>
        <w:t>橫樑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53CE3328" w14:textId="77777777" w:rsidR="004752F1" w:rsidRDefault="004752F1" w:rsidP="004752F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88D7028" w14:textId="77777777" w:rsidR="004752F1" w:rsidRDefault="004752F1" w:rsidP="004752F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9D08F99" wp14:editId="0EB58F38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7" t="4263" r="-109" b="1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47437" w14:textId="6A5FA38F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752F1">
        <w:rPr>
          <w:rFonts w:ascii="新細明體" w:hAnsi="新細明體"/>
        </w:rPr>
        <w:t>瓷</w:t>
      </w:r>
      <w:r w:rsidR="00E26492" w:rsidRPr="00E26492">
        <w:rPr>
          <w:rFonts w:ascii="新細明體" w:hAnsi="新細明體" w:hint="eastAsia"/>
        </w:rPr>
        <w:t>獅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CBB38FA" w14:textId="77777777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5857DE1" w14:textId="77777777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3EE6A72" wp14:editId="579DFFAA">
            <wp:simplePos x="0" y="0"/>
            <wp:positionH relativeFrom="column">
              <wp:posOffset>2800350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r="6940" b="47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AD6E9" w14:textId="71A4B891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4752F1">
        <w:rPr>
          <w:rFonts w:ascii="新細明體" w:hAnsi="新細明體"/>
        </w:rPr>
        <w:t>神位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5538F00" w14:textId="77777777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1A1AB45" w14:textId="7DADD715" w:rsidR="004752F1" w:rsidRDefault="004752F1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543D3ACE" wp14:editId="35A4CF68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999" b="2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45FB7" w14:textId="4A9ABC79" w:rsidR="004752F1" w:rsidRDefault="000D56A3" w:rsidP="004752F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D56A3">
        <w:rPr>
          <w:rFonts w:ascii="新細明體" w:hAnsi="新細明體" w:hint="eastAsia"/>
        </w:rPr>
        <w:t>居石</w:t>
      </w:r>
      <w:r w:rsidR="004752F1" w:rsidRPr="004752F1">
        <w:rPr>
          <w:rFonts w:ascii="新細明體" w:hAnsi="新細明體" w:hint="eastAsia"/>
        </w:rPr>
        <w:t>侯公祠</w:t>
      </w:r>
      <w:r w:rsidR="004752F1">
        <w:rPr>
          <w:rFonts w:ascii="新細明體" w:hAnsi="新細明體" w:hint="eastAsia"/>
        </w:rPr>
        <w:tab/>
        <w:t>‧</w:t>
      </w:r>
      <w:r w:rsidR="004752F1">
        <w:rPr>
          <w:rFonts w:ascii="新細明體" w:hAnsi="新細明體" w:hint="eastAsia"/>
        </w:rPr>
        <w:tab/>
        <w:t>‧</w:t>
      </w:r>
      <w:r w:rsidR="004752F1">
        <w:rPr>
          <w:rFonts w:ascii="新細明體" w:hAnsi="新細明體" w:hint="eastAsia"/>
        </w:rPr>
        <w:tab/>
      </w:r>
    </w:p>
    <w:p w14:paraId="0E48CDD2" w14:textId="77777777" w:rsidR="004752F1" w:rsidRDefault="004752F1" w:rsidP="004752F1">
      <w:pPr>
        <w:rPr>
          <w:rFonts w:ascii="新細明體" w:hAnsi="新細明體"/>
        </w:rPr>
      </w:pPr>
    </w:p>
    <w:p w14:paraId="1A0C98B4" w14:textId="77777777" w:rsidR="004752F1" w:rsidRDefault="004752F1" w:rsidP="004752F1">
      <w:pPr>
        <w:rPr>
          <w:rFonts w:ascii="新細明體" w:hAnsi="新細明體"/>
        </w:rPr>
      </w:pPr>
    </w:p>
    <w:p w14:paraId="704AF9B2" w14:textId="77777777" w:rsidR="004752F1" w:rsidRDefault="004752F1" w:rsidP="004752F1">
      <w:pPr>
        <w:rPr>
          <w:rFonts w:ascii="新細明體" w:hAnsi="新細明體"/>
        </w:rPr>
      </w:pPr>
    </w:p>
    <w:p w14:paraId="23B322C9" w14:textId="77777777" w:rsidR="004752F1" w:rsidRDefault="004752F1" w:rsidP="004752F1">
      <w:pPr>
        <w:rPr>
          <w:rFonts w:ascii="新細明體" w:hAnsi="新細明體" w:hint="eastAsia"/>
        </w:rPr>
      </w:pPr>
    </w:p>
    <w:p w14:paraId="24C05E60" w14:textId="37A2DDDE" w:rsidR="005F0E6B" w:rsidRPr="005F0E6B" w:rsidRDefault="004752F1" w:rsidP="005F0E6B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</w:t>
      </w:r>
      <w:r w:rsidR="005F0E6B">
        <w:rPr>
          <w:rFonts w:ascii="Times New Roman" w:hAnsi="Times New Roman" w:hint="eastAsia"/>
          <w:b/>
          <w:bCs/>
          <w:sz w:val="20"/>
          <w:szCs w:val="20"/>
        </w:rPr>
        <w:t>ters.</w:t>
      </w:r>
    </w:p>
    <w:p w14:paraId="589C14CC" w14:textId="2719D300" w:rsidR="005F0E6B" w:rsidRPr="005F0E6B" w:rsidRDefault="005F0E6B" w:rsidP="005F0E6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29088988" wp14:editId="7E266649">
            <wp:extent cx="3629441" cy="2286000"/>
            <wp:effectExtent l="0" t="0" r="9525" b="0"/>
            <wp:docPr id="86395652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56520" name="圖片 8639565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44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6CDD" w14:textId="56945AD8" w:rsidR="004752F1" w:rsidRDefault="000D56A3" w:rsidP="004752F1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7C30B89" wp14:editId="021C2FB3">
            <wp:extent cx="5427022" cy="5868000"/>
            <wp:effectExtent l="0" t="0" r="2540" b="0"/>
            <wp:docPr id="98201896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018965" name="圖片 98201896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 b="18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02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85851" w14:textId="77777777" w:rsidR="000D56A3" w:rsidRDefault="000D56A3" w:rsidP="004752F1">
      <w:pPr>
        <w:jc w:val="center"/>
        <w:rPr>
          <w:rFonts w:ascii="新細明體" w:hAnsi="新細明體"/>
        </w:rPr>
      </w:pPr>
    </w:p>
    <w:p w14:paraId="2CBB3E3E" w14:textId="77777777" w:rsidR="004752F1" w:rsidRDefault="004752F1" w:rsidP="004752F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64F8FFD" w14:textId="77777777" w:rsidR="004752F1" w:rsidRDefault="004752F1" w:rsidP="004752F1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553B0FB" w14:textId="77777777" w:rsidR="004752F1" w:rsidRDefault="004752F1" w:rsidP="004752F1">
      <w:pPr>
        <w:rPr>
          <w:rFonts w:ascii="Times New Roman" w:hAnsi="Times New Roman"/>
          <w:b/>
          <w:bCs/>
          <w:sz w:val="28"/>
          <w:szCs w:val="28"/>
        </w:rPr>
      </w:pPr>
    </w:p>
    <w:p w14:paraId="06B95F62" w14:textId="40BF6B40" w:rsidR="004752F1" w:rsidRDefault="004752F1" w:rsidP="004752F1">
      <w:pPr>
        <w:spacing w:line="360" w:lineRule="auto"/>
        <w:ind w:firstLine="480"/>
        <w:rPr>
          <w:rFonts w:ascii="新細明體" w:hAnsi="新細明體"/>
          <w:caps/>
        </w:rPr>
      </w:pPr>
      <w:r w:rsidRPr="004752F1">
        <w:rPr>
          <w:rFonts w:ascii="新細明體" w:hAnsi="新細明體"/>
          <w:caps/>
        </w:rPr>
        <w:t>據說居石侯公祠始建於</w:t>
      </w:r>
      <w:r>
        <w:rPr>
          <w:rFonts w:ascii="新細明體" w:hAnsi="新細明體" w:hint="eastAsia"/>
          <w:caps/>
        </w:rPr>
        <w:t>____________</w:t>
      </w:r>
      <w:r w:rsidRPr="004752F1">
        <w:rPr>
          <w:rFonts w:ascii="新細明體" w:hAnsi="新細明體"/>
          <w:caps/>
        </w:rPr>
        <w:t>，是供奉侯族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Pr="004752F1">
        <w:rPr>
          <w:rFonts w:ascii="新細明體" w:hAnsi="新細明體"/>
          <w:caps/>
        </w:rPr>
        <w:t>的地方。這座建築最漂亮的地方，是用珍貴的</w:t>
      </w:r>
      <w:r>
        <w:rPr>
          <w:rFonts w:ascii="新細明體" w:hAnsi="新細明體" w:hint="eastAsia"/>
          <w:caps/>
        </w:rPr>
        <w:t>____________</w:t>
      </w:r>
      <w:r w:rsidRPr="004752F1">
        <w:rPr>
          <w:rFonts w:ascii="新細明體" w:hAnsi="新細明體"/>
          <w:caps/>
        </w:rPr>
        <w:t>圍繞大門。此外，祠堂內的橫樑和瓷鰲都有極其精緻的</w:t>
      </w:r>
      <w:r>
        <w:rPr>
          <w:rFonts w:ascii="新細明體" w:hAnsi="新細明體" w:hint="eastAsia"/>
          <w:caps/>
        </w:rPr>
        <w:t>____________</w:t>
      </w:r>
      <w:r w:rsidRPr="00026BDB">
        <w:rPr>
          <w:rFonts w:ascii="新細明體" w:hAnsi="新細明體"/>
          <w:caps/>
        </w:rPr>
        <w:t>。</w:t>
      </w:r>
      <w:r w:rsidRPr="004752F1">
        <w:rPr>
          <w:rFonts w:ascii="新細明體" w:hAnsi="新細明體"/>
          <w:caps/>
        </w:rPr>
        <w:t>到了 2003 年，這座祠堂被正式列為</w:t>
      </w:r>
      <w:r>
        <w:rPr>
          <w:rFonts w:ascii="新細明體" w:hAnsi="新細明體" w:hint="eastAsia"/>
          <w:caps/>
        </w:rPr>
        <w:t>____________。</w:t>
      </w:r>
    </w:p>
    <w:p w14:paraId="108CF00C" w14:textId="77777777" w:rsidR="004752F1" w:rsidRDefault="004752F1" w:rsidP="004752F1">
      <w:pPr>
        <w:ind w:firstLine="480"/>
        <w:rPr>
          <w:rFonts w:ascii="新細明體" w:hAnsi="新細明體"/>
          <w:caps/>
        </w:rPr>
      </w:pPr>
    </w:p>
    <w:p w14:paraId="09E1ADBE" w14:textId="77777777" w:rsidR="004752F1" w:rsidRDefault="004752F1" w:rsidP="004752F1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1D2FA09" w14:textId="77777777" w:rsidR="004752F1" w:rsidRDefault="004752F1" w:rsidP="004752F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CF04F6" w14:textId="0623BC41" w:rsidR="004752F1" w:rsidRDefault="003151D7" w:rsidP="004752F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3151D7">
        <w:rPr>
          <w:rFonts w:ascii="Times New Roman" w:hAnsi="Times New Roman"/>
        </w:rPr>
        <w:t>除了祭祀祖先，居石侯公祠在過去還有哪些用途</w:t>
      </w:r>
      <w:r w:rsidR="004752F1" w:rsidRPr="00DC643D">
        <w:rPr>
          <w:rFonts w:ascii="Times New Roman" w:hAnsi="Times New Roman"/>
        </w:rPr>
        <w:t>？</w:t>
      </w:r>
    </w:p>
    <w:p w14:paraId="71FE151A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7C6814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2EB194D1" w14:textId="77777777" w:rsidR="004752F1" w:rsidRDefault="004752F1" w:rsidP="004752F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DA6EFB0" w14:textId="77777777" w:rsidR="004752F1" w:rsidRDefault="004752F1" w:rsidP="004752F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8462401" w14:textId="60FD14A5" w:rsidR="004752F1" w:rsidRDefault="003151D7" w:rsidP="004752F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151D7">
        <w:rPr>
          <w:rFonts w:ascii="Times New Roman" w:hAnsi="Times New Roman"/>
        </w:rPr>
        <w:t>居石侯公祠的神廳位置與一般祠堂有什麼不同</w:t>
      </w:r>
      <w:r w:rsidR="004752F1">
        <w:rPr>
          <w:rFonts w:ascii="Times New Roman" w:hAnsi="Times New Roman" w:hint="eastAsia"/>
        </w:rPr>
        <w:t>？</w:t>
      </w:r>
    </w:p>
    <w:p w14:paraId="75E017F2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039A19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3B7C3B" w14:textId="77777777" w:rsidR="004752F1" w:rsidRDefault="004752F1" w:rsidP="004752F1">
      <w:pPr>
        <w:rPr>
          <w:rFonts w:ascii="Times New Roman" w:hAnsi="Times New Roman"/>
          <w:b/>
        </w:rPr>
      </w:pPr>
    </w:p>
    <w:p w14:paraId="6F19EAC0" w14:textId="77777777" w:rsidR="004752F1" w:rsidRDefault="004752F1" w:rsidP="004752F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04FC9C0" w14:textId="7102B323" w:rsidR="004752F1" w:rsidRDefault="003151D7" w:rsidP="004752F1">
      <w:pPr>
        <w:rPr>
          <w:rFonts w:ascii="新細明體" w:hAnsi="新細明體"/>
          <w:b/>
          <w:bCs/>
        </w:rPr>
      </w:pPr>
      <w:r w:rsidRPr="003151D7">
        <w:rPr>
          <w:rFonts w:ascii="Times New Roman" w:hAnsi="Times New Roman"/>
        </w:rPr>
        <w:t>後來是哪一間學校取代了祠堂後廳的教學功能</w:t>
      </w:r>
      <w:r w:rsidR="004752F1">
        <w:rPr>
          <w:rFonts w:ascii="Times New Roman" w:hAnsi="Times New Roman" w:hint="eastAsia"/>
        </w:rPr>
        <w:t>？</w:t>
      </w:r>
    </w:p>
    <w:p w14:paraId="1FFBAA49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C07CB4" w14:textId="77777777" w:rsidR="004752F1" w:rsidRPr="00DC643D" w:rsidRDefault="004752F1" w:rsidP="004752F1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377CB220" w14:textId="77777777" w:rsidR="004752F1" w:rsidRDefault="004752F1" w:rsidP="004752F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5CA39F6" w14:textId="77777777" w:rsidR="004752F1" w:rsidRDefault="004752F1" w:rsidP="004752F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7A1E5F04" w14:textId="77777777" w:rsidR="004752F1" w:rsidRDefault="004752F1" w:rsidP="004752F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A3015AF" w14:textId="77777777" w:rsidR="004752F1" w:rsidRDefault="004752F1" w:rsidP="004752F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21BCD6E2" w14:textId="2F3DE558" w:rsidR="004752F1" w:rsidRDefault="004752F1" w:rsidP="004752F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="003151D7" w:rsidRPr="003151D7">
        <w:rPr>
          <w:rFonts w:ascii="Times New Roman" w:hAnsi="Times New Roman"/>
          <w:kern w:val="0"/>
          <w14:ligatures w14:val="none"/>
        </w:rPr>
        <w:t>一般祠堂的神位設在第三進，（　）居石侯公祠的神位卻在第二進，非常罕見。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648C5CC3" w14:textId="2BCC2BA8" w:rsidR="004752F1" w:rsidRDefault="004752F1" w:rsidP="004752F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3151D7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3151D7">
        <w:rPr>
          <w:rFonts w:ascii="Times New Roman" w:hAnsi="Times New Roman" w:hint="eastAsia"/>
          <w:kern w:val="0"/>
          <w14:ligatures w14:val="none"/>
        </w:rPr>
        <w:t>雖然</w:t>
      </w:r>
    </w:p>
    <w:p w14:paraId="77CF9BAC" w14:textId="577259A5" w:rsidR="004752F1" w:rsidRDefault="004752F1" w:rsidP="004752F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3151D7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3151D7">
        <w:rPr>
          <w:rFonts w:ascii="Times New Roman" w:hAnsi="Times New Roman" w:hint="eastAsia"/>
          <w:kern w:val="0"/>
          <w14:ligatures w14:val="none"/>
        </w:rPr>
        <w:t>不但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729418D5" w14:textId="77777777" w:rsidR="004752F1" w:rsidRDefault="004752F1" w:rsidP="004752F1">
      <w:pPr>
        <w:rPr>
          <w:rFonts w:ascii="新細明體" w:hAnsi="新細明體"/>
          <w:b/>
          <w:bCs/>
          <w:sz w:val="28"/>
          <w:szCs w:val="28"/>
        </w:rPr>
      </w:pPr>
    </w:p>
    <w:p w14:paraId="36898D41" w14:textId="77777777" w:rsidR="004752F1" w:rsidRDefault="004752F1" w:rsidP="004752F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55FCC36A" w14:textId="77777777" w:rsidR="004752F1" w:rsidRDefault="004752F1" w:rsidP="004752F1">
      <w:pPr>
        <w:rPr>
          <w:rFonts w:ascii="新細明體" w:hAnsi="新細明體"/>
          <w:b/>
          <w:bCs/>
        </w:rPr>
      </w:pPr>
    </w:p>
    <w:p w14:paraId="5CE19A50" w14:textId="77777777" w:rsidR="004752F1" w:rsidRDefault="004752F1" w:rsidP="004752F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5E9E2FA" w14:textId="7E720B53" w:rsidR="004752F1" w:rsidRDefault="004752F1" w:rsidP="004752F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="003151D7" w:rsidRPr="003151D7">
        <w:rPr>
          <w:rFonts w:ascii="Times New Roman" w:hAnsi="Times New Roman"/>
        </w:rPr>
        <w:t>說明祠堂後廳曾作學校的原因</w:t>
      </w:r>
      <w:r>
        <w:rPr>
          <w:rFonts w:ascii="Times New Roman" w:hAnsi="Times New Roman" w:hint="eastAsia"/>
        </w:rPr>
        <w:t>。</w:t>
      </w:r>
    </w:p>
    <w:p w14:paraId="08B56A97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C6C732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D4A6AE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0B08B4" w14:textId="77777777" w:rsidR="004752F1" w:rsidRDefault="004752F1" w:rsidP="004752F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5598A4D" w14:textId="610C9BC1" w:rsidR="004752F1" w:rsidRDefault="004752F1" w:rsidP="004752F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EA6195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3151D7" w:rsidRPr="003151D7">
        <w:rPr>
          <w:rFonts w:ascii="Times New Roman" w:hAnsi="Times New Roman"/>
        </w:rPr>
        <w:t>描述祠堂後廳學校的變遷</w:t>
      </w:r>
      <w:r>
        <w:rPr>
          <w:rFonts w:ascii="Times New Roman" w:hAnsi="Times New Roman" w:hint="eastAsia"/>
        </w:rPr>
        <w:t>。</w:t>
      </w:r>
    </w:p>
    <w:p w14:paraId="471B8C8E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EC0299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C6759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D858AE9" w14:textId="77777777" w:rsidR="004752F1" w:rsidRDefault="004752F1" w:rsidP="004752F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72EF4B9" w14:textId="5F20887B" w:rsidR="004752F1" w:rsidRDefault="004752F1" w:rsidP="004752F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3151D7" w:rsidRPr="003151D7">
        <w:rPr>
          <w:rFonts w:ascii="Times New Roman" w:hAnsi="Times New Roman" w:hint="eastAsia"/>
          <w:b/>
          <w:bCs/>
          <w:lang w:eastAsia="zh-HK"/>
        </w:rPr>
        <w:t>不但……，而且……</w:t>
      </w:r>
      <w:r>
        <w:rPr>
          <w:rFonts w:ascii="Times New Roman" w:hAnsi="Times New Roman" w:hint="eastAsia"/>
          <w:bCs/>
          <w:lang w:eastAsia="zh-HK"/>
        </w:rPr>
        <w:t>」</w:t>
      </w:r>
      <w:r w:rsidR="00B93C83" w:rsidRPr="00B93C8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3151D7" w:rsidRPr="003151D7">
        <w:rPr>
          <w:rFonts w:ascii="Times New Roman" w:hAnsi="Times New Roman"/>
          <w:bCs/>
          <w:lang w:eastAsia="zh-HK"/>
        </w:rPr>
        <w:t>描述居石侯公祠的建築藝術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F6F1C39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9A8755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468C70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886863F" w14:textId="4E0001B1" w:rsidR="004752F1" w:rsidRPr="00026BDB" w:rsidRDefault="004752F1" w:rsidP="004752F1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3151D7" w:rsidRPr="003151D7">
        <w:rPr>
          <w:rFonts w:ascii="Times New Roman" w:hAnsi="Times New Roman" w:hint="eastAsia"/>
          <w:b/>
          <w:bCs/>
          <w:sz w:val="28"/>
          <w:szCs w:val="28"/>
        </w:rPr>
        <w:t>上水河上鄉居石侯公祠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151D7" w:rsidRPr="003151D7">
        <w:rPr>
          <w:rFonts w:ascii="Times New Roman" w:hAnsi="Times New Roman"/>
          <w:b/>
          <w:bCs/>
          <w:sz w:val="22"/>
          <w:szCs w:val="22"/>
        </w:rPr>
        <w:t>Hau Ku Shek Ancestral Hall in Ho Sheung Heung, Sheung Shui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4BD8E565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E52A9B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A07120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2092EB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B1275A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3D3F6357" w14:textId="77777777" w:rsidR="004752F1" w:rsidRDefault="004752F1" w:rsidP="004752F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D2CA8F" w14:textId="77777777" w:rsidR="004752F1" w:rsidRDefault="004752F1" w:rsidP="004752F1"/>
    <w:p w14:paraId="08B1B482" w14:textId="77777777" w:rsidR="004752F1" w:rsidRDefault="004752F1" w:rsidP="004752F1"/>
    <w:p w14:paraId="24668990" w14:textId="77777777" w:rsidR="004752F1" w:rsidRDefault="004752F1" w:rsidP="004752F1"/>
    <w:p w14:paraId="0CB824D8" w14:textId="77777777" w:rsidR="004752F1" w:rsidRDefault="004752F1" w:rsidP="004752F1"/>
    <w:p w14:paraId="0F6A298B" w14:textId="77777777" w:rsidR="004752F1" w:rsidRDefault="004752F1" w:rsidP="004752F1"/>
    <w:p w14:paraId="76C88060" w14:textId="77777777" w:rsidR="004752F1" w:rsidRDefault="004752F1" w:rsidP="004752F1"/>
    <w:p w14:paraId="04F1DCA3" w14:textId="77777777" w:rsidR="004752F1" w:rsidRDefault="004752F1" w:rsidP="004752F1"/>
    <w:p w14:paraId="4DAA1322" w14:textId="77777777" w:rsidR="004752F1" w:rsidRDefault="004752F1" w:rsidP="004752F1"/>
    <w:p w14:paraId="10ACE8DB" w14:textId="77777777" w:rsidR="004752F1" w:rsidRDefault="004752F1" w:rsidP="004752F1"/>
    <w:p w14:paraId="546DC371" w14:textId="77777777" w:rsidR="004752F1" w:rsidRDefault="004752F1" w:rsidP="004752F1"/>
    <w:p w14:paraId="11EFB480" w14:textId="77777777" w:rsidR="004752F1" w:rsidRDefault="004752F1" w:rsidP="004752F1"/>
    <w:p w14:paraId="33EC3BF0" w14:textId="77777777" w:rsidR="004752F1" w:rsidRDefault="004752F1" w:rsidP="004752F1"/>
    <w:p w14:paraId="08C42AD3" w14:textId="77777777" w:rsidR="004752F1" w:rsidRDefault="004752F1" w:rsidP="004752F1"/>
    <w:p w14:paraId="68ABA2D0" w14:textId="77777777" w:rsidR="004752F1" w:rsidRDefault="004752F1" w:rsidP="004752F1"/>
    <w:p w14:paraId="2B1840F4" w14:textId="77777777" w:rsidR="00122C45" w:rsidRDefault="00122C45">
      <w:pPr>
        <w:rPr>
          <w:rFonts w:hint="eastAsia"/>
        </w:rPr>
      </w:pPr>
    </w:p>
    <w:p w14:paraId="78E50722" w14:textId="2E05DB02" w:rsidR="003151D7" w:rsidRDefault="003151D7">
      <w:r>
        <w:rPr>
          <w:rFonts w:hint="eastAsia"/>
        </w:rPr>
        <w:lastRenderedPageBreak/>
        <w:t>參考答案：</w:t>
      </w:r>
    </w:p>
    <w:p w14:paraId="37F005BC" w14:textId="77777777" w:rsidR="003151D7" w:rsidRDefault="003151D7"/>
    <w:p w14:paraId="3A429E5A" w14:textId="77777777" w:rsidR="000D56A3" w:rsidRDefault="000D56A3" w:rsidP="000D56A3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8C1B066" w14:textId="77777777" w:rsidR="000D56A3" w:rsidRDefault="000D56A3" w:rsidP="000D56A3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22FCA91" wp14:editId="7E7ADCA9">
            <wp:simplePos x="0" y="0"/>
            <wp:positionH relativeFrom="margin">
              <wp:posOffset>2800350</wp:posOffset>
            </wp:positionH>
            <wp:positionV relativeFrom="paragraph">
              <wp:posOffset>329565</wp:posOffset>
            </wp:positionV>
            <wp:extent cx="1085850" cy="723900"/>
            <wp:effectExtent l="0" t="0" r="0" b="0"/>
            <wp:wrapSquare wrapText="bothSides"/>
            <wp:docPr id="238129184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" r="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8FA65" w14:textId="2DF3EC9C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C8E282" wp14:editId="02760735">
                <wp:simplePos x="0" y="0"/>
                <wp:positionH relativeFrom="column">
                  <wp:posOffset>1067976</wp:posOffset>
                </wp:positionH>
                <wp:positionV relativeFrom="paragraph">
                  <wp:posOffset>130633</wp:posOffset>
                </wp:positionV>
                <wp:extent cx="1299225" cy="0"/>
                <wp:effectExtent l="0" t="0" r="0" b="0"/>
                <wp:wrapNone/>
                <wp:docPr id="571169115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2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312CB6" id="直線接點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pt,10.3pt" to="186.4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4752F1">
        <w:rPr>
          <w:rFonts w:ascii="新細明體" w:hAnsi="新細明體"/>
        </w:rPr>
        <w:t>橫樑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6CCAB727" w14:textId="77777777" w:rsidR="000D56A3" w:rsidRDefault="000D56A3" w:rsidP="000D56A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37E1316E" w14:textId="2229A8ED" w:rsidR="000D56A3" w:rsidRDefault="000D56A3" w:rsidP="000D56A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4A70443F" wp14:editId="5F4A04BE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43716823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7" t="4263" r="-109" b="13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20FEB" w14:textId="01F443CF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E62133" wp14:editId="52B950DF">
                <wp:simplePos x="0" y="0"/>
                <wp:positionH relativeFrom="column">
                  <wp:posOffset>1066800</wp:posOffset>
                </wp:positionH>
                <wp:positionV relativeFrom="paragraph">
                  <wp:posOffset>127635</wp:posOffset>
                </wp:positionV>
                <wp:extent cx="1299210" cy="2184400"/>
                <wp:effectExtent l="0" t="0" r="34290" b="25400"/>
                <wp:wrapNone/>
                <wp:docPr id="146654700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9210" cy="218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CA447" id="直線接點 3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0.05pt" to="186.3pt,1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8948AF" wp14:editId="513B3CE8">
                <wp:simplePos x="0" y="0"/>
                <wp:positionH relativeFrom="column">
                  <wp:posOffset>1066800</wp:posOffset>
                </wp:positionH>
                <wp:positionV relativeFrom="paragraph">
                  <wp:posOffset>127635</wp:posOffset>
                </wp:positionV>
                <wp:extent cx="1299210" cy="1092200"/>
                <wp:effectExtent l="0" t="0" r="34290" b="31750"/>
                <wp:wrapNone/>
                <wp:docPr id="98828398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210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808A22" id="直線接點 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.05pt" to="186.3pt,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" strokecolor="#e00" strokeweight="1.5pt">
                <v:stroke joinstyle="miter"/>
              </v:line>
            </w:pict>
          </mc:Fallback>
        </mc:AlternateContent>
      </w:r>
      <w:r w:rsidRPr="004752F1">
        <w:rPr>
          <w:rFonts w:ascii="新細明體" w:hAnsi="新細明體"/>
        </w:rPr>
        <w:t>瓷</w:t>
      </w:r>
      <w:r w:rsidRPr="00E26492">
        <w:rPr>
          <w:rFonts w:ascii="新細明體" w:hAnsi="新細明體" w:hint="eastAsia"/>
        </w:rPr>
        <w:t>獅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C9984BB" w14:textId="06F19CB8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885FC63" w14:textId="47549759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4F918E85" wp14:editId="7AE90A04">
            <wp:simplePos x="0" y="0"/>
            <wp:positionH relativeFrom="column">
              <wp:posOffset>2800350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98451098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r="6940" b="47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301E95" w14:textId="0E482D08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50F373" wp14:editId="3FBB8DD8">
                <wp:simplePos x="0" y="0"/>
                <wp:positionH relativeFrom="column">
                  <wp:posOffset>1066800</wp:posOffset>
                </wp:positionH>
                <wp:positionV relativeFrom="paragraph">
                  <wp:posOffset>126365</wp:posOffset>
                </wp:positionV>
                <wp:extent cx="1299210" cy="1092200"/>
                <wp:effectExtent l="0" t="0" r="34290" b="31750"/>
                <wp:wrapNone/>
                <wp:docPr id="95062456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210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401072" id="直線接點 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9.95pt" to="186.3pt,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4752F1">
        <w:rPr>
          <w:rFonts w:ascii="新細明體" w:hAnsi="新細明體"/>
        </w:rPr>
        <w:t>神位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C1211F2" w14:textId="386216FE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6C474641" w14:textId="154C04DE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36A720BC" wp14:editId="58235A3F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8282826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999" b="2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F278C" w14:textId="31E01BBA" w:rsidR="000D56A3" w:rsidRDefault="000D56A3" w:rsidP="000D56A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0D56A3">
        <w:rPr>
          <w:rFonts w:ascii="新細明體" w:hAnsi="新細明體" w:hint="eastAsia"/>
        </w:rPr>
        <w:t>居石</w:t>
      </w:r>
      <w:r w:rsidRPr="004752F1">
        <w:rPr>
          <w:rFonts w:ascii="新細明體" w:hAnsi="新細明體" w:hint="eastAsia"/>
        </w:rPr>
        <w:t>侯公祠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E7CEA1F" w14:textId="77777777" w:rsidR="000D56A3" w:rsidRDefault="000D56A3" w:rsidP="000D56A3">
      <w:pPr>
        <w:rPr>
          <w:rFonts w:ascii="新細明體" w:hAnsi="新細明體"/>
        </w:rPr>
      </w:pPr>
    </w:p>
    <w:p w14:paraId="092E6CF3" w14:textId="77777777" w:rsidR="000D56A3" w:rsidRDefault="000D56A3" w:rsidP="000D56A3">
      <w:pPr>
        <w:rPr>
          <w:rFonts w:ascii="新細明體" w:hAnsi="新細明體"/>
        </w:rPr>
      </w:pPr>
    </w:p>
    <w:p w14:paraId="551656E8" w14:textId="77777777" w:rsidR="000D56A3" w:rsidRDefault="000D56A3" w:rsidP="000D56A3">
      <w:pPr>
        <w:rPr>
          <w:rFonts w:ascii="新細明體" w:hAnsi="新細明體"/>
        </w:rPr>
      </w:pPr>
    </w:p>
    <w:p w14:paraId="5510D7B3" w14:textId="77777777" w:rsidR="000D56A3" w:rsidRDefault="000D56A3" w:rsidP="000D56A3">
      <w:pPr>
        <w:rPr>
          <w:rFonts w:ascii="新細明體" w:hAnsi="新細明體"/>
        </w:rPr>
      </w:pPr>
    </w:p>
    <w:p w14:paraId="5EEEAC55" w14:textId="77777777" w:rsidR="000D56A3" w:rsidRDefault="000D56A3" w:rsidP="000D56A3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5562D79" w14:textId="77777777" w:rsidR="000D56A3" w:rsidRDefault="000D56A3" w:rsidP="000D56A3">
      <w:pPr>
        <w:rPr>
          <w:rFonts w:ascii="Times New Roman" w:hAnsi="Times New Roman"/>
          <w:b/>
          <w:bCs/>
          <w:sz w:val="28"/>
          <w:szCs w:val="28"/>
        </w:rPr>
      </w:pPr>
    </w:p>
    <w:p w14:paraId="69B4C24F" w14:textId="13D875C6" w:rsidR="000D56A3" w:rsidRDefault="000D56A3" w:rsidP="00CA4BE6">
      <w:pPr>
        <w:spacing w:line="360" w:lineRule="auto"/>
        <w:ind w:firstLine="480"/>
        <w:rPr>
          <w:rFonts w:ascii="新細明體" w:hAnsi="新細明體" w:hint="eastAsia"/>
          <w:caps/>
        </w:rPr>
      </w:pPr>
      <w:r w:rsidRPr="004752F1">
        <w:rPr>
          <w:rFonts w:ascii="新細明體" w:hAnsi="新細明體"/>
          <w:caps/>
        </w:rPr>
        <w:t>據說居石侯公祠始建於</w:t>
      </w:r>
      <w:r w:rsidR="007C6E81" w:rsidRPr="007C6E81">
        <w:rPr>
          <w:rFonts w:ascii="新細明體" w:hAnsi="新細明體" w:hint="eastAsia"/>
          <w:caps/>
          <w:color w:val="EE0000"/>
          <w:u w:val="single"/>
        </w:rPr>
        <w:t>明朝</w:t>
      </w:r>
      <w:r w:rsidRPr="004752F1">
        <w:rPr>
          <w:rFonts w:ascii="新細明體" w:hAnsi="新細明體"/>
          <w:caps/>
        </w:rPr>
        <w:t>，是供奉侯族</w:t>
      </w:r>
      <w:r w:rsidR="007C6E81" w:rsidRPr="007C6E81">
        <w:rPr>
          <w:rFonts w:ascii="新細明體" w:hAnsi="新細明體"/>
          <w:caps/>
          <w:color w:val="EE0000"/>
          <w:u w:val="single"/>
        </w:rPr>
        <w:t>祖先</w:t>
      </w:r>
      <w:r w:rsidRPr="004752F1">
        <w:rPr>
          <w:rFonts w:ascii="新細明體" w:hAnsi="新細明體"/>
          <w:caps/>
        </w:rPr>
        <w:t>的地方。這座建築最漂亮的地方，是用珍貴的</w:t>
      </w:r>
      <w:r w:rsidR="007C6E81" w:rsidRPr="007C6E81">
        <w:rPr>
          <w:rFonts w:ascii="新細明體" w:hAnsi="新細明體" w:hint="eastAsia"/>
          <w:caps/>
          <w:color w:val="EE0000"/>
          <w:u w:val="single"/>
        </w:rPr>
        <w:t>紅粉石</w:t>
      </w:r>
      <w:r w:rsidRPr="004752F1">
        <w:rPr>
          <w:rFonts w:ascii="新細明體" w:hAnsi="新細明體"/>
          <w:caps/>
        </w:rPr>
        <w:t>圍繞大門。此外，祠堂內的橫樑和瓷鰲都有極其精緻的</w:t>
      </w:r>
      <w:r w:rsidR="007C6E81" w:rsidRPr="007C6E81">
        <w:rPr>
          <w:rFonts w:ascii="新細明體" w:hAnsi="新細明體" w:hint="eastAsia"/>
          <w:caps/>
          <w:color w:val="EE0000"/>
          <w:u w:val="single"/>
        </w:rPr>
        <w:t>雕刻</w:t>
      </w:r>
      <w:r w:rsidRPr="00026BDB">
        <w:rPr>
          <w:rFonts w:ascii="新細明體" w:hAnsi="新細明體"/>
          <w:caps/>
        </w:rPr>
        <w:t>。</w:t>
      </w:r>
      <w:r w:rsidRPr="004752F1">
        <w:rPr>
          <w:rFonts w:ascii="新細明體" w:hAnsi="新細明體"/>
          <w:caps/>
        </w:rPr>
        <w:t>到了 2003 年，這座祠堂被正式列為</w:t>
      </w:r>
      <w:r w:rsidR="007C6E81" w:rsidRPr="007C6E81">
        <w:rPr>
          <w:rFonts w:ascii="新細明體" w:hAnsi="新細明體"/>
          <w:caps/>
          <w:color w:val="EE0000"/>
          <w:u w:val="single"/>
        </w:rPr>
        <w:t>法定古蹟</w:t>
      </w:r>
      <w:r>
        <w:rPr>
          <w:rFonts w:ascii="新細明體" w:hAnsi="新細明體" w:hint="eastAsia"/>
          <w:caps/>
        </w:rPr>
        <w:t>。</w:t>
      </w:r>
    </w:p>
    <w:p w14:paraId="568F3195" w14:textId="77777777" w:rsidR="000D56A3" w:rsidRDefault="000D56A3" w:rsidP="000D56A3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E6DF5A6" w14:textId="77777777" w:rsidR="000D56A3" w:rsidRDefault="000D56A3" w:rsidP="000D56A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B75B6F2" w14:textId="77777777" w:rsidR="000D56A3" w:rsidRDefault="000D56A3" w:rsidP="000D56A3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151D7">
        <w:rPr>
          <w:rFonts w:ascii="Times New Roman" w:hAnsi="Times New Roman"/>
        </w:rPr>
        <w:t>除了祭祀祖先，居石侯公祠在過去還有哪些用途</w:t>
      </w:r>
      <w:r w:rsidRPr="00DC643D">
        <w:rPr>
          <w:rFonts w:ascii="Times New Roman" w:hAnsi="Times New Roman"/>
        </w:rPr>
        <w:t>？</w:t>
      </w:r>
    </w:p>
    <w:p w14:paraId="1DF8535C" w14:textId="4592AD64" w:rsidR="000D56A3" w:rsidRDefault="007C6E81" w:rsidP="000D56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C6E8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除了祭祀祖先，它還是村民舉行聚會的地方（或：學習的地方）。</w:t>
      </w:r>
      <w:r w:rsidR="000D56A3">
        <w:rPr>
          <w:rFonts w:ascii="Times New Roman" w:eastAsia="Times New Roman" w:hAnsi="Times New Roman"/>
          <w:color w:val="000000"/>
          <w:kern w:val="0"/>
          <w14:ligatures w14:val="none"/>
        </w:rPr>
        <w:t>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  <w:r w:rsidR="000D56A3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</w:p>
    <w:p w14:paraId="5AA2A432" w14:textId="77777777" w:rsidR="000D56A3" w:rsidRDefault="000D56A3" w:rsidP="000D56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81FFB6" w14:textId="77777777" w:rsidR="000D56A3" w:rsidRDefault="000D56A3" w:rsidP="000D56A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23BB207" w14:textId="77777777" w:rsidR="000D56A3" w:rsidRDefault="000D56A3" w:rsidP="000D56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295FE8" w14:textId="77777777" w:rsidR="000D56A3" w:rsidRDefault="000D56A3" w:rsidP="000D56A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151D7">
        <w:rPr>
          <w:rFonts w:ascii="Times New Roman" w:hAnsi="Times New Roman"/>
        </w:rPr>
        <w:t>居石侯公祠的神廳位置與一般祠堂有什麼不同</w:t>
      </w:r>
      <w:r>
        <w:rPr>
          <w:rFonts w:ascii="Times New Roman" w:hAnsi="Times New Roman" w:hint="eastAsia"/>
        </w:rPr>
        <w:t>？</w:t>
      </w:r>
    </w:p>
    <w:p w14:paraId="295104F3" w14:textId="5EEFD130" w:rsidR="000D56A3" w:rsidRDefault="007C6E81" w:rsidP="000D56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C6E81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一般祠堂的神廳在第三進，但居石侯公祠的神廳設在第二進。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  <w:r w:rsidR="000D56A3">
        <w:rPr>
          <w:rFonts w:ascii="Times New Roman" w:eastAsia="Times New Roman" w:hAnsi="Times New Roman"/>
          <w:color w:val="000000"/>
          <w:kern w:val="0"/>
          <w14:ligatures w14:val="none"/>
        </w:rPr>
        <w:t>__________________</w:t>
      </w:r>
    </w:p>
    <w:p w14:paraId="2437A490" w14:textId="77777777" w:rsidR="000D56A3" w:rsidRDefault="000D56A3" w:rsidP="000D56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B0EA54" w14:textId="77777777" w:rsidR="000D56A3" w:rsidRDefault="000D56A3" w:rsidP="000D56A3">
      <w:pPr>
        <w:rPr>
          <w:rFonts w:ascii="Times New Roman" w:hAnsi="Times New Roman"/>
          <w:b/>
        </w:rPr>
      </w:pPr>
    </w:p>
    <w:p w14:paraId="6F1A4CF6" w14:textId="77777777" w:rsidR="000D56A3" w:rsidRDefault="000D56A3" w:rsidP="000D56A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077F43" w14:textId="77777777" w:rsidR="000D56A3" w:rsidRDefault="000D56A3" w:rsidP="000D56A3">
      <w:pPr>
        <w:rPr>
          <w:rFonts w:ascii="新細明體" w:hAnsi="新細明體"/>
          <w:b/>
          <w:bCs/>
        </w:rPr>
      </w:pPr>
      <w:r w:rsidRPr="003151D7">
        <w:rPr>
          <w:rFonts w:ascii="Times New Roman" w:hAnsi="Times New Roman"/>
        </w:rPr>
        <w:t>後來是哪一間學校取代了祠堂後廳的教學功能</w:t>
      </w:r>
      <w:r>
        <w:rPr>
          <w:rFonts w:ascii="Times New Roman" w:hAnsi="Times New Roman" w:hint="eastAsia"/>
        </w:rPr>
        <w:t>？</w:t>
      </w:r>
    </w:p>
    <w:p w14:paraId="3DAA1DF5" w14:textId="31F8AA9E" w:rsidR="000D56A3" w:rsidRDefault="007C6E81" w:rsidP="000D56A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後來是由政府資助的「河溪學校」取代</w:t>
      </w:r>
      <w:r w:rsidRPr="00923F45">
        <w:rPr>
          <w:rFonts w:ascii="Times New Roman" w:hAnsi="Times New Roman"/>
          <w:color w:val="EE0000"/>
          <w:u w:val="single"/>
        </w:rPr>
        <w:t>祠堂後廳的教學功能</w:t>
      </w: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0D56A3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424C1A11" w14:textId="77777777" w:rsidR="000D56A3" w:rsidRPr="00DC643D" w:rsidRDefault="000D56A3" w:rsidP="000D56A3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ED1317" w14:textId="77777777" w:rsidR="00CA4BE6" w:rsidRDefault="00CA4BE6" w:rsidP="00923F45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5809F175" w14:textId="722AD9A9" w:rsidR="00923F45" w:rsidRDefault="00923F45" w:rsidP="00923F45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80FD82" w14:textId="77777777" w:rsidR="00923F45" w:rsidRDefault="00923F45" w:rsidP="00923F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F8A1C33" w14:textId="77777777" w:rsidR="00923F45" w:rsidRDefault="00923F45" w:rsidP="00923F4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0689E4E" w14:textId="77777777" w:rsidR="00923F45" w:rsidRDefault="00923F45" w:rsidP="00923F4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88DDEA4" w14:textId="77777777" w:rsidR="00923F45" w:rsidRDefault="00923F45" w:rsidP="00923F4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3151D7">
        <w:rPr>
          <w:rFonts w:ascii="Times New Roman" w:hAnsi="Times New Roman"/>
          <w:kern w:val="0"/>
          <w14:ligatures w14:val="none"/>
        </w:rPr>
        <w:t>一般祠堂的神位設在第三進，（　）居石侯公祠的神位卻在第二進，非常罕見。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35A31E48" w14:textId="77777777" w:rsidR="00923F45" w:rsidRDefault="00923F45" w:rsidP="00923F4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4DCD8ECA" w14:textId="77777777" w:rsidR="00923F45" w:rsidRDefault="00923F45" w:rsidP="00923F4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</w:t>
      </w:r>
      <w:r>
        <w:rPr>
          <w:rFonts w:ascii="Times New Roman" w:hAnsi="Times New Roman"/>
          <w:kern w:val="0"/>
          <w14:ligatures w14:val="none"/>
        </w:rPr>
        <w:tab/>
      </w:r>
      <w:r w:rsidRPr="00923F45">
        <w:rPr>
          <w:rFonts w:ascii="Times New Roman" w:hAnsi="Times New Roman" w:hint="eastAsia"/>
          <w:color w:val="EE0000"/>
          <w:kern w:val="0"/>
          <w14:ligatures w14:val="none"/>
        </w:rPr>
        <w:t>C</w:t>
      </w:r>
    </w:p>
    <w:p w14:paraId="61EBC508" w14:textId="77777777" w:rsidR="00923F45" w:rsidRDefault="00923F45" w:rsidP="00923F45">
      <w:pPr>
        <w:rPr>
          <w:rFonts w:ascii="新細明體" w:hAnsi="新細明體"/>
          <w:b/>
          <w:bCs/>
          <w:sz w:val="28"/>
          <w:szCs w:val="28"/>
        </w:rPr>
      </w:pPr>
    </w:p>
    <w:p w14:paraId="40ED4C0C" w14:textId="77777777" w:rsidR="00923F45" w:rsidRDefault="00923F45" w:rsidP="00923F45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CF2A218" w14:textId="6A8B3828" w:rsidR="00923F45" w:rsidRDefault="00923F45" w:rsidP="00923F45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341328E" w14:textId="77777777" w:rsidR="00923F45" w:rsidRDefault="00923F45" w:rsidP="00923F45">
      <w:pPr>
        <w:rPr>
          <w:rFonts w:ascii="新細明體" w:hAnsi="新細明體"/>
          <w:b/>
          <w:bCs/>
        </w:rPr>
      </w:pPr>
    </w:p>
    <w:p w14:paraId="273D6880" w14:textId="77777777" w:rsidR="00923F45" w:rsidRDefault="00923F45" w:rsidP="00923F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9DEB42A" w14:textId="77777777" w:rsidR="00923F45" w:rsidRDefault="00923F45" w:rsidP="00923F4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417CA2">
        <w:rPr>
          <w:rFonts w:ascii="Times New Roman" w:hAnsi="Times New Roman" w:hint="eastAsia"/>
          <w:b/>
          <w:bCs/>
        </w:rPr>
        <w:t>為了……，所以……</w:t>
      </w:r>
      <w:r>
        <w:rPr>
          <w:rFonts w:ascii="Times New Roman" w:hAnsi="Times New Roman" w:hint="eastAsia"/>
        </w:rPr>
        <w:t>」的句式，</w:t>
      </w:r>
      <w:r w:rsidRPr="003151D7">
        <w:rPr>
          <w:rFonts w:ascii="Times New Roman" w:hAnsi="Times New Roman"/>
        </w:rPr>
        <w:t>說明祠堂後廳曾作學校的原因</w:t>
      </w:r>
      <w:r>
        <w:rPr>
          <w:rFonts w:ascii="Times New Roman" w:hAnsi="Times New Roman" w:hint="eastAsia"/>
        </w:rPr>
        <w:t>。</w:t>
      </w:r>
    </w:p>
    <w:p w14:paraId="6FB29BE7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為了培育族中子弟，所以祠堂的後廳在昔日曾作學校之用。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213D572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F038E0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C2C7A3" w14:textId="77777777" w:rsidR="00923F45" w:rsidRDefault="00923F45" w:rsidP="00923F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2717F06" w14:textId="77777777" w:rsidR="00923F45" w:rsidRDefault="00923F45" w:rsidP="00923F4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EA6195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3151D7">
        <w:rPr>
          <w:rFonts w:ascii="Times New Roman" w:hAnsi="Times New Roman"/>
        </w:rPr>
        <w:t>描述祠堂後廳學校的變遷</w:t>
      </w:r>
      <w:r>
        <w:rPr>
          <w:rFonts w:ascii="Times New Roman" w:hAnsi="Times New Roman" w:hint="eastAsia"/>
        </w:rPr>
        <w:t>。</w:t>
      </w:r>
    </w:p>
    <w:p w14:paraId="7722D59A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起初祠堂後廳曾作為學校，後來才被「河溪學校」取代。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0E697FA4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527273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FD5E45" w14:textId="77777777" w:rsidR="00923F45" w:rsidRDefault="00923F45" w:rsidP="00923F4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4167BA0" w14:textId="1DB41BF1" w:rsidR="00923F45" w:rsidRDefault="00923F45" w:rsidP="00923F4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3151D7">
        <w:rPr>
          <w:rFonts w:ascii="Times New Roman" w:hAnsi="Times New Roman" w:hint="eastAsia"/>
          <w:b/>
          <w:bCs/>
          <w:lang w:eastAsia="zh-HK"/>
        </w:rPr>
        <w:t>不但……，而且……</w:t>
      </w:r>
      <w:r>
        <w:rPr>
          <w:rFonts w:ascii="Times New Roman" w:hAnsi="Times New Roman" w:hint="eastAsia"/>
          <w:bCs/>
          <w:lang w:eastAsia="zh-HK"/>
        </w:rPr>
        <w:t>」</w:t>
      </w:r>
      <w:r w:rsidR="00B93C83" w:rsidRPr="00B93C8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3151D7">
        <w:rPr>
          <w:rFonts w:ascii="Times New Roman" w:hAnsi="Times New Roman"/>
          <w:bCs/>
          <w:lang w:eastAsia="zh-HK"/>
        </w:rPr>
        <w:t>描述居石侯公祠的建築藝術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D91630C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這裡的橫樑雕刻</w:t>
      </w:r>
      <w:r w:rsidRPr="00923F45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</w:t>
      </w:r>
      <w:r w:rsidRPr="00923F4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不但極其精緻，而且還可以看到精美的石灣瓷鰲和獅子。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</w:t>
      </w:r>
    </w:p>
    <w:p w14:paraId="0D918680" w14:textId="77777777" w:rsidR="00923F45" w:rsidRDefault="00923F45" w:rsidP="00923F4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C8A26E" w14:textId="77777777" w:rsidR="00923F45" w:rsidRDefault="00923F45"/>
    <w:sectPr w:rsidR="00923F45" w:rsidSect="002325A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5682" w14:textId="77777777" w:rsidR="00F849E6" w:rsidRDefault="00F849E6" w:rsidP="00B4599C">
      <w:pPr>
        <w:spacing w:after="0" w:line="240" w:lineRule="auto"/>
      </w:pPr>
      <w:r>
        <w:separator/>
      </w:r>
    </w:p>
  </w:endnote>
  <w:endnote w:type="continuationSeparator" w:id="0">
    <w:p w14:paraId="514E9218" w14:textId="77777777" w:rsidR="00F849E6" w:rsidRDefault="00F849E6" w:rsidP="00B45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80E1" w14:textId="77777777" w:rsidR="00B4599C" w:rsidRDefault="00B4599C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65EBD55" w14:textId="77777777" w:rsidR="00B4599C" w:rsidRDefault="00B4599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6040F" w14:textId="7D8CCEB6" w:rsidR="00B0348C" w:rsidRDefault="00C557AE" w:rsidP="00C557A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B2FD9A5" w14:textId="65BD4A6F" w:rsidR="00C557AE" w:rsidRPr="00C557AE" w:rsidRDefault="00C557AE" w:rsidP="00C557A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091B" w14:textId="77777777" w:rsidR="00B4599C" w:rsidRDefault="00B4599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20F4" w14:textId="77777777" w:rsidR="00F849E6" w:rsidRDefault="00F849E6" w:rsidP="00B4599C">
      <w:pPr>
        <w:spacing w:after="0" w:line="240" w:lineRule="auto"/>
      </w:pPr>
      <w:r>
        <w:separator/>
      </w:r>
    </w:p>
  </w:footnote>
  <w:footnote w:type="continuationSeparator" w:id="0">
    <w:p w14:paraId="15316C21" w14:textId="77777777" w:rsidR="00F849E6" w:rsidRDefault="00F849E6" w:rsidP="00B45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F455" w14:textId="77777777" w:rsidR="00B4599C" w:rsidRDefault="00B4599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2AF3" w14:textId="77777777" w:rsidR="00B4599C" w:rsidRDefault="00B4599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51BB" w14:textId="77777777" w:rsidR="00B4599C" w:rsidRDefault="00B4599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8E"/>
    <w:rsid w:val="000C775B"/>
    <w:rsid w:val="000D56A3"/>
    <w:rsid w:val="00122C45"/>
    <w:rsid w:val="00130F32"/>
    <w:rsid w:val="00135ABF"/>
    <w:rsid w:val="00170D17"/>
    <w:rsid w:val="001B7001"/>
    <w:rsid w:val="002325AC"/>
    <w:rsid w:val="00266ACC"/>
    <w:rsid w:val="002E2B00"/>
    <w:rsid w:val="002F3FB3"/>
    <w:rsid w:val="003151D7"/>
    <w:rsid w:val="00470245"/>
    <w:rsid w:val="004752F1"/>
    <w:rsid w:val="005B045A"/>
    <w:rsid w:val="005F0E6B"/>
    <w:rsid w:val="005F126A"/>
    <w:rsid w:val="00607FC3"/>
    <w:rsid w:val="0061642E"/>
    <w:rsid w:val="00706943"/>
    <w:rsid w:val="00787198"/>
    <w:rsid w:val="007C6E81"/>
    <w:rsid w:val="007E444B"/>
    <w:rsid w:val="007F4E8E"/>
    <w:rsid w:val="0087265D"/>
    <w:rsid w:val="00896AFB"/>
    <w:rsid w:val="008F02E7"/>
    <w:rsid w:val="00910285"/>
    <w:rsid w:val="00917D9E"/>
    <w:rsid w:val="00923F45"/>
    <w:rsid w:val="009606B9"/>
    <w:rsid w:val="009B2C1C"/>
    <w:rsid w:val="009E3472"/>
    <w:rsid w:val="00AC672C"/>
    <w:rsid w:val="00B0348C"/>
    <w:rsid w:val="00B25D97"/>
    <w:rsid w:val="00B4599C"/>
    <w:rsid w:val="00B93C83"/>
    <w:rsid w:val="00BF5BA4"/>
    <w:rsid w:val="00C144C5"/>
    <w:rsid w:val="00C557AE"/>
    <w:rsid w:val="00C972EF"/>
    <w:rsid w:val="00CA4BE6"/>
    <w:rsid w:val="00D36621"/>
    <w:rsid w:val="00DD55DC"/>
    <w:rsid w:val="00E21876"/>
    <w:rsid w:val="00E26492"/>
    <w:rsid w:val="00EB7E79"/>
    <w:rsid w:val="00F849E6"/>
    <w:rsid w:val="00FC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F8A0E"/>
  <w15:chartTrackingRefBased/>
  <w15:docId w15:val="{7FAD96FC-4175-457B-A41B-04F38B52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2F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7F4E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4E8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4E8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4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4E8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4E8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4E8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4E8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F4E8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F4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F4E8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F4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F4E8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F4E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F4E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F4E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F4E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4E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F4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4E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F4E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4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F4E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4E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4E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4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F4E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4E8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5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4599C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45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4599C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B45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58938-B7F0-46B5-B786-C6A7BD85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2026-03-31T07:17:00Z</dcterms:created>
  <dcterms:modified xsi:type="dcterms:W3CDTF">2026-09-04T03:57:00Z</dcterms:modified>
</cp:coreProperties>
</file>