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7D878171" w:rsidR="006C5ECB" w:rsidRPr="00A572D4" w:rsidRDefault="004F4EB5" w:rsidP="006C5ECB">
      <w:pPr>
        <w:jc w:val="center"/>
        <w:rPr>
          <w:rFonts w:ascii="新細明體" w:hAnsi="新細明體"/>
          <w:b/>
          <w:bCs/>
        </w:rPr>
      </w:pPr>
      <w:r w:rsidRPr="004F4EB5">
        <w:rPr>
          <w:rFonts w:ascii="新細明體" w:hAnsi="新細明體"/>
          <w:b/>
          <w:bCs/>
        </w:rPr>
        <w:t>錦田廣瑜鄧公祠</w:t>
      </w:r>
    </w:p>
    <w:p w14:paraId="525031A0" w14:textId="18C7DE1B" w:rsidR="006C5ECB" w:rsidRPr="0018414A" w:rsidRDefault="004F4EB5" w:rsidP="006C5ECB">
      <w:pPr>
        <w:jc w:val="center"/>
        <w:rPr>
          <w:rFonts w:ascii="新細明體" w:hAnsi="新細明體"/>
          <w:b/>
          <w:bCs/>
        </w:rPr>
      </w:pPr>
      <w:r w:rsidRPr="004F4EB5">
        <w:rPr>
          <w:rFonts w:ascii="新細明體" w:hAnsi="新細明體"/>
          <w:b/>
          <w:bCs/>
        </w:rPr>
        <w:t>Tang Kwong U Ancestral Hall in Kam Tin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6663DEB2">
            <wp:simplePos x="0" y="0"/>
            <wp:positionH relativeFrom="column">
              <wp:posOffset>2771775</wp:posOffset>
            </wp:positionH>
            <wp:positionV relativeFrom="paragraph">
              <wp:posOffset>296545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11" b="5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59143254" w:rsidR="006C5ECB" w:rsidRDefault="00532704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32704">
        <w:rPr>
          <w:rFonts w:asciiTheme="minorEastAsia" w:hAnsiTheme="minorEastAsia"/>
          <w:lang w:val="x-none"/>
        </w:rPr>
        <w:t>瓦頂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1DB6D469">
            <wp:simplePos x="0" y="0"/>
            <wp:positionH relativeFrom="column">
              <wp:posOffset>2771775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666" b="24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7B463577" w:rsidR="006C5ECB" w:rsidRDefault="00532704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32704">
        <w:rPr>
          <w:rFonts w:asciiTheme="minorEastAsia" w:hAnsiTheme="minorEastAsia"/>
        </w:rPr>
        <w:t>灰塑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7145CC2D">
            <wp:simplePos x="0" y="0"/>
            <wp:positionH relativeFrom="column">
              <wp:posOffset>2771775</wp:posOffset>
            </wp:positionH>
            <wp:positionV relativeFrom="paragraph">
              <wp:posOffset>86995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4051" t="12967" r="-20422" b="43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0C5E07AB" w:rsidR="006C5ECB" w:rsidRDefault="00532704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32704">
        <w:rPr>
          <w:rFonts w:asciiTheme="minorEastAsia" w:hAnsiTheme="minorEastAsia"/>
        </w:rPr>
        <w:t>神龕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736E8088">
            <wp:simplePos x="0" y="0"/>
            <wp:positionH relativeFrom="column">
              <wp:posOffset>2762250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8" r="7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186FDF27" w:rsidR="006C5ECB" w:rsidRPr="00605ADA" w:rsidRDefault="00532704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32704">
        <w:rPr>
          <w:rFonts w:asciiTheme="minorEastAsia" w:hAnsiTheme="minorEastAsia"/>
        </w:rPr>
        <w:t>木雕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57634B86" w14:textId="77777777" w:rsidR="006C5ECB" w:rsidRDefault="006C5ECB" w:rsidP="006C5ECB">
      <w:pPr>
        <w:rPr>
          <w:rFonts w:ascii="新細明體" w:hAnsi="新細明體"/>
        </w:rPr>
      </w:pPr>
    </w:p>
    <w:p w14:paraId="175535D7" w14:textId="77777777" w:rsidR="006C5ECB" w:rsidRDefault="006C5ECB" w:rsidP="006C5ECB">
      <w:pPr>
        <w:rPr>
          <w:rFonts w:ascii="新細明體" w:hAnsi="新細明體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21881357" w14:textId="5152D0A8" w:rsidR="004F4EB5" w:rsidRPr="004F4EB5" w:rsidRDefault="004F4EB5" w:rsidP="004F4EB5">
      <w:pPr>
        <w:spacing w:line="278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/>
          <w:noProof/>
          <w:color w:val="000000"/>
          <w:kern w:val="0"/>
        </w:rPr>
        <w:drawing>
          <wp:inline distT="0" distB="0" distL="0" distR="0" wp14:anchorId="3BD55F61" wp14:editId="711BAE18">
            <wp:extent cx="3882083" cy="2286000"/>
            <wp:effectExtent l="0" t="0" r="4445" b="0"/>
            <wp:docPr id="2142829940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829940" name="圖片 214282994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08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4704E312" w:rsidR="006C5ECB" w:rsidRDefault="004F4EB5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628A8F00" wp14:editId="53EACFD5">
            <wp:extent cx="5408585" cy="5868000"/>
            <wp:effectExtent l="0" t="0" r="1905" b="0"/>
            <wp:docPr id="779301999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301999" name="圖片 779301999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6" b="17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58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86DC8BB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6858"/>
      <w:bookmarkStart w:id="4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76BA703E" w14:textId="77777777" w:rsidR="00C123B2" w:rsidRPr="0037136F" w:rsidRDefault="00C123B2" w:rsidP="00C123B2">
      <w:pPr>
        <w:rPr>
          <w:rFonts w:ascii="Times New Roman" w:hAnsi="Times New Roman"/>
          <w:b/>
          <w:bCs/>
          <w:sz w:val="28"/>
          <w:szCs w:val="28"/>
        </w:rPr>
      </w:pPr>
    </w:p>
    <w:p w14:paraId="6970F135" w14:textId="426817C3" w:rsidR="00C123B2" w:rsidRPr="009E0CC8" w:rsidRDefault="00C00755" w:rsidP="00C123B2">
      <w:pPr>
        <w:spacing w:line="360" w:lineRule="auto"/>
        <w:ind w:firstLine="480"/>
        <w:rPr>
          <w:rFonts w:ascii="新細明體" w:hAnsi="新細明體"/>
          <w:caps/>
        </w:rPr>
      </w:pPr>
      <w:r w:rsidRPr="00C00755">
        <w:rPr>
          <w:rFonts w:ascii="新細明體" w:hAnsi="新細明體"/>
          <w:caps/>
        </w:rPr>
        <w:t>鄧氏祖先興建鄧公祠</w:t>
      </w:r>
      <w:r>
        <w:rPr>
          <w:rFonts w:ascii="新細明體" w:hAnsi="新細明體" w:hint="eastAsia"/>
          <w:caps/>
        </w:rPr>
        <w:t>是爲了</w:t>
      </w:r>
      <w:r w:rsidR="00C123B2" w:rsidRPr="007A26C5">
        <w:rPr>
          <w:rFonts w:ascii="新細明體" w:hAnsi="新細明體"/>
          <w:caps/>
        </w:rPr>
        <w:t>____________</w:t>
      </w:r>
      <w:r w:rsidRPr="00C00755">
        <w:rPr>
          <w:rFonts w:ascii="新細明體" w:hAnsi="新細明體"/>
          <w:caps/>
        </w:rPr>
        <w:t>他們的祖先。走進這座清朝的建築，你會看到裡面設有____________，用來</w:t>
      </w:r>
      <w:r w:rsidR="00C123B2" w:rsidRPr="00482DE3">
        <w:rPr>
          <w:rFonts w:ascii="新細明體" w:hAnsi="新細明體"/>
          <w:caps/>
        </w:rPr>
        <w:t>____________</w:t>
      </w:r>
      <w:r w:rsidRPr="00C00755">
        <w:rPr>
          <w:rFonts w:ascii="新細明體" w:hAnsi="新細明體"/>
          <w:caps/>
        </w:rPr>
        <w:t>家族的歷代祖先。裏的屋頂設計非常特別，採用了</w:t>
      </w:r>
      <w:r w:rsidR="00C123B2">
        <w:rPr>
          <w:rFonts w:ascii="新細明體" w:hAnsi="新細明體" w:hint="eastAsia"/>
          <w:caps/>
        </w:rPr>
        <w:t>____________</w:t>
      </w:r>
      <w:r>
        <w:rPr>
          <w:rFonts w:ascii="新細明體" w:hAnsi="新細明體" w:hint="eastAsia"/>
          <w:caps/>
        </w:rPr>
        <w:t>的設計。而</w:t>
      </w:r>
      <w:r w:rsidRPr="00C00755">
        <w:rPr>
          <w:rFonts w:ascii="新細明體" w:hAnsi="新細明體"/>
          <w:caps/>
        </w:rPr>
        <w:t>外牆獨特的</w:t>
      </w:r>
      <w:r>
        <w:rPr>
          <w:rFonts w:ascii="新細明體" w:hAnsi="新細明體" w:hint="eastAsia"/>
          <w:caps/>
        </w:rPr>
        <w:t>裝飾</w:t>
      </w:r>
      <w:r w:rsidRPr="00C00755">
        <w:rPr>
          <w:rFonts w:ascii="新細明體" w:hAnsi="新細明體"/>
          <w:caps/>
        </w:rPr>
        <w:t>，至今依然完好地</w:t>
      </w:r>
      <w:r w:rsidR="00C123B2">
        <w:rPr>
          <w:rFonts w:ascii="新細明體" w:hAnsi="新細明體" w:hint="eastAsia"/>
          <w:caps/>
        </w:rPr>
        <w:t>____________</w:t>
      </w:r>
      <w:r>
        <w:rPr>
          <w:rFonts w:ascii="新細明體" w:hAnsi="新細明體" w:hint="eastAsia"/>
          <w:caps/>
        </w:rPr>
        <w:t>下來</w:t>
      </w:r>
      <w:r w:rsidR="00F31D1C" w:rsidRPr="00F31D1C">
        <w:rPr>
          <w:rFonts w:ascii="新細明體" w:hAnsi="新細明體"/>
          <w:caps/>
        </w:rPr>
        <w:t>。</w:t>
      </w:r>
    </w:p>
    <w:p w14:paraId="2CE273AB" w14:textId="77777777" w:rsidR="00C123B2" w:rsidRPr="000046E2" w:rsidRDefault="00C123B2" w:rsidP="00C123B2">
      <w:pPr>
        <w:spacing w:line="360" w:lineRule="auto"/>
        <w:ind w:firstLine="480"/>
        <w:rPr>
          <w:rFonts w:ascii="新細明體" w:hAnsi="新細明體"/>
          <w:caps/>
        </w:rPr>
      </w:pPr>
    </w:p>
    <w:p w14:paraId="067C32CD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5" w:name="_Hlk217916825"/>
      <w:bookmarkStart w:id="6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5"/>
    <w:p w14:paraId="65B5A77B" w14:textId="77777777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4E6FEB1" w14:textId="49E74624" w:rsidR="00C123B2" w:rsidRDefault="00C00755" w:rsidP="00C123B2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7" w:name="_Hlk217897370"/>
      <w:r w:rsidRPr="00C00755">
        <w:rPr>
          <w:rFonts w:ascii="Times New Roman" w:hAnsi="Times New Roman"/>
        </w:rPr>
        <w:t>興建廣瑜鄧公祠是為了紀念誰</w:t>
      </w:r>
      <w:r w:rsidR="00C123B2" w:rsidRPr="00AB4272">
        <w:rPr>
          <w:rFonts w:ascii="Times New Roman" w:hAnsi="Times New Roman"/>
        </w:rPr>
        <w:t>？</w:t>
      </w:r>
    </w:p>
    <w:p w14:paraId="2CC57A15" w14:textId="77777777" w:rsidR="00C123B2" w:rsidRPr="00F854DC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E950CC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7"/>
    <w:p w14:paraId="47CD5B6E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C396314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09AC11F" w14:textId="7C594E58" w:rsidR="00C123B2" w:rsidRDefault="00C00755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C00755">
        <w:rPr>
          <w:rFonts w:ascii="Times New Roman" w:hAnsi="Times New Roman"/>
        </w:rPr>
        <w:t>廣瑜鄧公祠天井兩旁的廂房設有神龕，這個設施主要用來做什麼</w:t>
      </w:r>
      <w:r w:rsidR="00C123B2" w:rsidRPr="008619C8">
        <w:rPr>
          <w:rFonts w:ascii="Times New Roman" w:hAnsi="Times New Roman"/>
        </w:rPr>
        <w:t>？</w:t>
      </w:r>
    </w:p>
    <w:p w14:paraId="3BEF8759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2826F0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26ABB92" w14:textId="77777777" w:rsidR="00C123B2" w:rsidRPr="00B82FFF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3AACFF2" w14:textId="77777777" w:rsidR="00C123B2" w:rsidRDefault="00C123B2" w:rsidP="00C123B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AF82CCA" w14:textId="37E215AC" w:rsidR="00C123B2" w:rsidRDefault="00C00755" w:rsidP="00C123B2">
      <w:pPr>
        <w:rPr>
          <w:rFonts w:ascii="新細明體" w:hAnsi="新細明體"/>
          <w:b/>
          <w:bCs/>
        </w:rPr>
      </w:pPr>
      <w:r w:rsidRPr="00C00755">
        <w:rPr>
          <w:rFonts w:ascii="Times New Roman" w:hAnsi="Times New Roman"/>
        </w:rPr>
        <w:t>這座清朝民間建築的正面外牆和祠堂內部，分別保留了什麼特別的裝飾和工藝</w:t>
      </w:r>
      <w:r w:rsidR="00C123B2">
        <w:rPr>
          <w:rFonts w:ascii="Times New Roman" w:hAnsi="Times New Roman" w:hint="eastAsia"/>
        </w:rPr>
        <w:t>？</w:t>
      </w:r>
    </w:p>
    <w:p w14:paraId="2DDB0BDD" w14:textId="77777777" w:rsidR="00C123B2" w:rsidRPr="00C666F3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62E5E4" w14:textId="77777777" w:rsidR="00C123B2" w:rsidRPr="007A26C5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81A360B" w14:textId="77777777" w:rsidR="00C123B2" w:rsidRPr="0037136F" w:rsidRDefault="00C123B2" w:rsidP="00C123B2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8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8"/>
    <w:p w14:paraId="60981225" w14:textId="77777777" w:rsidR="00C123B2" w:rsidRPr="0037136F" w:rsidRDefault="00C123B2" w:rsidP="00C123B2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4FD0097" w14:textId="77777777" w:rsidR="00C123B2" w:rsidRDefault="00C123B2" w:rsidP="00C123B2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90C70F4" w14:textId="77777777" w:rsidR="00C123B2" w:rsidRPr="001F5174" w:rsidRDefault="00C123B2" w:rsidP="00C123B2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D562126" w14:textId="684C332D" w:rsidR="00C123B2" w:rsidRPr="001F5174" w:rsidRDefault="00C123B2" w:rsidP="00C123B2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4F4EB5" w:rsidRPr="004F4EB5">
        <w:rPr>
          <w:rFonts w:ascii="Times New Roman" w:hAnsi="Times New Roman"/>
          <w:kern w:val="0"/>
          <w14:ligatures w14:val="none"/>
        </w:rPr>
        <w:t>廣瑜鄧公祠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="004F4EB5" w:rsidRPr="004F4EB5">
        <w:rPr>
          <w:rFonts w:ascii="Times New Roman" w:hAnsi="Times New Roman"/>
          <w:kern w:val="0"/>
          <w14:ligatures w14:val="none"/>
        </w:rPr>
        <w:t>已經有三百多年的歷史，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="004F4EB5" w:rsidRPr="004F4EB5">
        <w:rPr>
          <w:rFonts w:ascii="Times New Roman" w:hAnsi="Times New Roman"/>
          <w:kern w:val="0"/>
          <w14:ligatures w14:val="none"/>
        </w:rPr>
        <w:t>它的外牆灰塑和內部木雕至今依然色彩鮮明，沒有被破壞。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C4286D8" w14:textId="77777777" w:rsidR="00C123B2" w:rsidRPr="001F5174" w:rsidRDefault="00C123B2" w:rsidP="00C123B2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619C8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7F3BF6B7" w14:textId="77777777" w:rsidR="00C123B2" w:rsidRPr="001F5174" w:rsidRDefault="00C123B2" w:rsidP="00C123B2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A74BA0D" w14:textId="77777777" w:rsidR="00C123B2" w:rsidRPr="008A5C99" w:rsidRDefault="00C123B2" w:rsidP="00C123B2">
      <w:pPr>
        <w:rPr>
          <w:rFonts w:ascii="新細明體" w:hAnsi="新細明體"/>
          <w:b/>
          <w:bCs/>
          <w:sz w:val="28"/>
          <w:szCs w:val="28"/>
        </w:rPr>
      </w:pPr>
    </w:p>
    <w:p w14:paraId="2B124A08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9"/>
    <w:p w14:paraId="77AEEF6B" w14:textId="77777777" w:rsidR="00C123B2" w:rsidRPr="0037136F" w:rsidRDefault="00C123B2" w:rsidP="00C123B2">
      <w:pPr>
        <w:rPr>
          <w:rFonts w:ascii="新細明體" w:hAnsi="新細明體"/>
          <w:b/>
          <w:bCs/>
        </w:rPr>
      </w:pPr>
    </w:p>
    <w:p w14:paraId="0D23C5E6" w14:textId="77777777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06BBCEE" w14:textId="1366CB3B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4F4EB5">
        <w:rPr>
          <w:rFonts w:ascii="Times New Roman" w:hAnsi="Times New Roman" w:hint="eastAsia"/>
          <w:b/>
          <w:bCs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="004F4EB5"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F31D1C">
        <w:rPr>
          <w:rFonts w:ascii="Times New Roman" w:hAnsi="Times New Roman" w:hint="eastAsia"/>
        </w:rPr>
        <w:t>說明</w:t>
      </w:r>
      <w:r w:rsidR="004F4EB5" w:rsidRPr="004F4EB5">
        <w:rPr>
          <w:rFonts w:ascii="Times New Roman" w:hAnsi="Times New Roman"/>
        </w:rPr>
        <w:t>族人興建祠堂</w:t>
      </w:r>
      <w:r w:rsidR="00F31D1C" w:rsidRPr="00F31D1C">
        <w:rPr>
          <w:rFonts w:ascii="Times New Roman" w:hAnsi="Times New Roman"/>
        </w:rPr>
        <w:t>的</w:t>
      </w:r>
      <w:r w:rsidR="00F31D1C">
        <w:rPr>
          <w:rFonts w:ascii="Times New Roman" w:hAnsi="Times New Roman" w:hint="eastAsia"/>
        </w:rPr>
        <w:t>原因</w:t>
      </w:r>
      <w:r>
        <w:rPr>
          <w:rFonts w:ascii="Times New Roman" w:hAnsi="Times New Roman" w:hint="eastAsia"/>
        </w:rPr>
        <w:t>。</w:t>
      </w:r>
    </w:p>
    <w:p w14:paraId="303BCF07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820DD9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59EA30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57A21A9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96A16E8" w14:textId="27EC5474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4F4EB5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……，但</w:t>
      </w:r>
      <w:r w:rsidR="004F4EB5">
        <w:rPr>
          <w:rFonts w:ascii="Times New Roman" w:hAnsi="Times New Roman" w:hint="eastAsia"/>
          <w:b/>
          <w:bCs/>
        </w:rPr>
        <w:t>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="009A7EB1">
        <w:rPr>
          <w:rFonts w:ascii="Times New Roman" w:hAnsi="Times New Roman" w:hint="eastAsia"/>
        </w:rPr>
        <w:t>描述</w:t>
      </w:r>
      <w:r w:rsidR="004F4EB5" w:rsidRPr="004F4EB5">
        <w:rPr>
          <w:rFonts w:ascii="Times New Roman" w:hAnsi="Times New Roman"/>
        </w:rPr>
        <w:t>廣瑜鄧公祠</w:t>
      </w:r>
      <w:r w:rsidR="004F4EB5">
        <w:rPr>
          <w:rFonts w:ascii="Times New Roman" w:hAnsi="Times New Roman" w:hint="eastAsia"/>
        </w:rPr>
        <w:t>年代久遠仍然</w:t>
      </w:r>
      <w:r w:rsidR="004F4EB5" w:rsidRPr="004F4EB5">
        <w:rPr>
          <w:rFonts w:ascii="Times New Roman" w:hAnsi="Times New Roman"/>
        </w:rPr>
        <w:t>完好保存</w:t>
      </w:r>
      <w:r w:rsidR="004F4EB5">
        <w:rPr>
          <w:rFonts w:ascii="Times New Roman" w:hAnsi="Times New Roman" w:hint="eastAsia"/>
        </w:rPr>
        <w:t>至今</w:t>
      </w:r>
      <w:r w:rsidRPr="002D44FD">
        <w:rPr>
          <w:rFonts w:ascii="Times New Roman" w:hAnsi="Times New Roman" w:hint="eastAsia"/>
        </w:rPr>
        <w:t>。</w:t>
      </w:r>
    </w:p>
    <w:p w14:paraId="45FD72D6" w14:textId="77777777" w:rsidR="00C123B2" w:rsidRPr="009D530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2B4A32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CA1A75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E65E07B" w14:textId="77777777" w:rsidR="00C123B2" w:rsidRDefault="00C123B2" w:rsidP="00C123B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561B0B2" w14:textId="07D810E7" w:rsidR="00C123B2" w:rsidRPr="00A03C96" w:rsidRDefault="00C123B2" w:rsidP="00C123B2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9A7EB1" w:rsidRPr="009A7EB1">
        <w:rPr>
          <w:rFonts w:ascii="Times New Roman" w:hAnsi="Times New Roman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9A7EB1" w:rsidRPr="009A7EB1">
        <w:rPr>
          <w:rFonts w:ascii="Times New Roman" w:hAnsi="Times New Roman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 w:rsidR="004F4EB5" w:rsidRPr="004F4EB5">
        <w:rPr>
          <w:rFonts w:ascii="Times New Roman" w:hAnsi="Times New Roman"/>
          <w:bCs/>
          <w:lang w:eastAsia="zh-HK"/>
        </w:rPr>
        <w:t>描述廣瑜鄧公</w:t>
      </w:r>
      <w:proofErr w:type="gramEnd"/>
      <w:r w:rsidR="004F4EB5" w:rsidRPr="004F4EB5">
        <w:rPr>
          <w:rFonts w:ascii="Times New Roman" w:hAnsi="Times New Roman"/>
          <w:bCs/>
          <w:lang w:eastAsia="zh-HK"/>
        </w:rPr>
        <w:t>祠</w:t>
      </w:r>
      <w:r w:rsidR="004F4EB5">
        <w:rPr>
          <w:rFonts w:ascii="Times New Roman" w:hAnsi="Times New Roman" w:hint="eastAsia"/>
          <w:bCs/>
          <w:lang w:eastAsia="zh-HK"/>
        </w:rPr>
        <w:t>的精美裝飾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FC44042" w14:textId="77777777" w:rsidR="00C123B2" w:rsidRPr="00C06508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E1E22A" w14:textId="77777777" w:rsidR="00C123B2" w:rsidRPr="00C50EBA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47D23ACD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4F4EB5" w:rsidRPr="004F4EB5">
        <w:rPr>
          <w:rFonts w:ascii="Times New Roman" w:hAnsi="Times New Roman"/>
          <w:b/>
          <w:bCs/>
          <w:sz w:val="28"/>
          <w:szCs w:val="28"/>
        </w:rPr>
        <w:t>錦田廣瑜鄧公祠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4F4EB5" w:rsidRPr="004F4EB5">
        <w:rPr>
          <w:rFonts w:ascii="Times New Roman" w:hAnsi="Times New Roman"/>
          <w:b/>
          <w:bCs/>
          <w:sz w:val="22"/>
          <w:szCs w:val="22"/>
        </w:rPr>
        <w:t>Tang Kwong U Ancestral Hall in Kam Tin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3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4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7D726CC" w14:textId="77777777" w:rsidR="002C3DAA" w:rsidRDefault="002C3DAA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1436BD72" w14:textId="77777777" w:rsidR="002C3DAA" w:rsidRDefault="002C3DAA" w:rsidP="006C5ECB"/>
    <w:p w14:paraId="2C1FEA68" w14:textId="77777777" w:rsidR="002C3DAA" w:rsidRDefault="002C3DAA" w:rsidP="006C5ECB"/>
    <w:p w14:paraId="1108E39B" w14:textId="77777777" w:rsidR="007027A2" w:rsidRDefault="007027A2" w:rsidP="006C5ECB"/>
    <w:p w14:paraId="764563A2" w14:textId="77777777" w:rsidR="002C3DAA" w:rsidRDefault="002C3DAA" w:rsidP="006C5ECB"/>
    <w:p w14:paraId="521296C0" w14:textId="77777777" w:rsidR="0075432C" w:rsidRDefault="0075432C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143A9081" w14:textId="77777777" w:rsidR="00A90CF3" w:rsidRDefault="00A90CF3" w:rsidP="00A90CF3">
      <w:pPr>
        <w:rPr>
          <w:rFonts w:ascii="新細明體" w:hAnsi="新細明體"/>
        </w:rPr>
      </w:pPr>
    </w:p>
    <w:p w14:paraId="25C650EC" w14:textId="77777777" w:rsidR="00A90CF3" w:rsidRPr="0037136F" w:rsidRDefault="00A90CF3" w:rsidP="00A90CF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41B4015" w14:textId="75E1C9D4" w:rsidR="00A90CF3" w:rsidRPr="00D04921" w:rsidRDefault="00A90CF3" w:rsidP="00A90CF3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4302C4AC" wp14:editId="16737533">
            <wp:simplePos x="0" y="0"/>
            <wp:positionH relativeFrom="column">
              <wp:posOffset>2771775</wp:posOffset>
            </wp:positionH>
            <wp:positionV relativeFrom="paragraph">
              <wp:posOffset>296545</wp:posOffset>
            </wp:positionV>
            <wp:extent cx="1087120" cy="723265"/>
            <wp:effectExtent l="0" t="0" r="0" b="635"/>
            <wp:wrapSquare wrapText="bothSides"/>
            <wp:docPr id="138051279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11" b="5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763101" w14:textId="49FACB63" w:rsidR="00A90CF3" w:rsidRDefault="00A90CF3" w:rsidP="00A90CF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0C19FD" wp14:editId="0C2587A7">
                <wp:simplePos x="0" y="0"/>
                <wp:positionH relativeFrom="column">
                  <wp:posOffset>1064363</wp:posOffset>
                </wp:positionH>
                <wp:positionV relativeFrom="paragraph">
                  <wp:posOffset>140030</wp:posOffset>
                </wp:positionV>
                <wp:extent cx="1301750" cy="1119226"/>
                <wp:effectExtent l="0" t="0" r="31750" b="24130"/>
                <wp:wrapNone/>
                <wp:docPr id="63113237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1750" cy="111922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40297F" id="直線接點 7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11.05pt" to="186.3pt,9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1BBD3D" wp14:editId="4F38037A">
                <wp:simplePos x="0" y="0"/>
                <wp:positionH relativeFrom="column">
                  <wp:posOffset>1064361</wp:posOffset>
                </wp:positionH>
                <wp:positionV relativeFrom="paragraph">
                  <wp:posOffset>140029</wp:posOffset>
                </wp:positionV>
                <wp:extent cx="1302105" cy="3299155"/>
                <wp:effectExtent l="0" t="0" r="31750" b="34925"/>
                <wp:wrapNone/>
                <wp:docPr id="914702352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2105" cy="329915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1FAC04" id="直線接點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pt,11.05pt" to="186.35pt,27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532704">
        <w:rPr>
          <w:rFonts w:asciiTheme="minorEastAsia" w:hAnsiTheme="minorEastAsia"/>
          <w:lang w:val="x-none"/>
        </w:rPr>
        <w:t>瓦頂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542E93A" w14:textId="41F7319D" w:rsidR="00A90CF3" w:rsidRDefault="00A90CF3" w:rsidP="00A90CF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2FA2533" w14:textId="1D572254" w:rsidR="00A90CF3" w:rsidRPr="0019511F" w:rsidRDefault="00A90CF3" w:rsidP="00A90CF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17488B42" wp14:editId="0D9C9361">
            <wp:simplePos x="0" y="0"/>
            <wp:positionH relativeFrom="column">
              <wp:posOffset>2771775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20409274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666" b="24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71C1D0" w14:textId="135F403D" w:rsidR="00A90CF3" w:rsidRDefault="00A90CF3" w:rsidP="00A90CF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3211D1" wp14:editId="3199BC94">
                <wp:simplePos x="0" y="0"/>
                <wp:positionH relativeFrom="column">
                  <wp:posOffset>1144829</wp:posOffset>
                </wp:positionH>
                <wp:positionV relativeFrom="paragraph">
                  <wp:posOffset>165430</wp:posOffset>
                </wp:positionV>
                <wp:extent cx="1221283" cy="2121459"/>
                <wp:effectExtent l="0" t="0" r="36195" b="31750"/>
                <wp:wrapNone/>
                <wp:docPr id="1798379840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1283" cy="212145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C78308" id="直線接點 7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15pt,13.05pt" to="186.3pt,18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532704">
        <w:rPr>
          <w:rFonts w:asciiTheme="minorEastAsia" w:hAnsiTheme="minorEastAsia"/>
        </w:rPr>
        <w:t>灰塑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4250974" w14:textId="79EE8DE6" w:rsidR="00A90CF3" w:rsidRPr="00E61A94" w:rsidRDefault="00A90CF3" w:rsidP="00A90CF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BE86628" w14:textId="506C54F7" w:rsidR="00A90CF3" w:rsidRPr="0019511F" w:rsidRDefault="00A90CF3" w:rsidP="00A90CF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B3110B4" wp14:editId="159198B8">
            <wp:simplePos x="0" y="0"/>
            <wp:positionH relativeFrom="column">
              <wp:posOffset>2771775</wp:posOffset>
            </wp:positionH>
            <wp:positionV relativeFrom="paragraph">
              <wp:posOffset>86995</wp:posOffset>
            </wp:positionV>
            <wp:extent cx="1087120" cy="724535"/>
            <wp:effectExtent l="0" t="0" r="0" b="0"/>
            <wp:wrapSquare wrapText="bothSides"/>
            <wp:docPr id="137404351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4051" t="12967" r="-20422" b="43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A3DD27" w14:textId="398DE38C" w:rsidR="00A90CF3" w:rsidRDefault="00A90CF3" w:rsidP="00A90CF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72D11D" wp14:editId="0BEC4280">
                <wp:simplePos x="0" y="0"/>
                <wp:positionH relativeFrom="column">
                  <wp:posOffset>1064362</wp:posOffset>
                </wp:positionH>
                <wp:positionV relativeFrom="paragraph">
                  <wp:posOffset>132664</wp:posOffset>
                </wp:positionV>
                <wp:extent cx="1345996" cy="0"/>
                <wp:effectExtent l="0" t="0" r="0" b="0"/>
                <wp:wrapNone/>
                <wp:docPr id="1847565133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4599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D3D9FC" id="直線接點 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10.45pt" to="189.8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532704">
        <w:rPr>
          <w:rFonts w:asciiTheme="minorEastAsia" w:hAnsiTheme="minorEastAsia"/>
        </w:rPr>
        <w:t>神龕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2680C16" w14:textId="77777777" w:rsidR="00A90CF3" w:rsidRDefault="00A90CF3" w:rsidP="00A90CF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CA4AFEA" w14:textId="77777777" w:rsidR="00A90CF3" w:rsidRPr="0019511F" w:rsidRDefault="00A90CF3" w:rsidP="00A90CF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27037FC7" wp14:editId="4E971871">
            <wp:simplePos x="0" y="0"/>
            <wp:positionH relativeFrom="column">
              <wp:posOffset>2762250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1005174234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8" r="7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4FD6AAA" w14:textId="77777777" w:rsidR="00A90CF3" w:rsidRPr="00605ADA" w:rsidRDefault="00A90CF3" w:rsidP="00A90CF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32704">
        <w:rPr>
          <w:rFonts w:asciiTheme="minorEastAsia" w:hAnsiTheme="minorEastAsia"/>
        </w:rPr>
        <w:t>木雕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8F1E09D" w14:textId="77777777" w:rsidR="00A90CF3" w:rsidRDefault="00A90CF3" w:rsidP="00A90CF3">
      <w:pPr>
        <w:rPr>
          <w:rFonts w:asciiTheme="minorEastAsia" w:hAnsiTheme="minorEastAsia"/>
        </w:rPr>
      </w:pPr>
    </w:p>
    <w:p w14:paraId="3242AD65" w14:textId="77777777" w:rsidR="00A90CF3" w:rsidRPr="002665E2" w:rsidRDefault="00A90CF3" w:rsidP="00A90CF3">
      <w:pPr>
        <w:rPr>
          <w:rFonts w:asciiTheme="minorEastAsia" w:hAnsiTheme="minorEastAsia"/>
        </w:rPr>
      </w:pPr>
    </w:p>
    <w:p w14:paraId="54B5F655" w14:textId="77777777" w:rsidR="00A90CF3" w:rsidRPr="0037136F" w:rsidRDefault="00A90CF3" w:rsidP="00A90CF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3B7FDB5" w14:textId="77777777" w:rsidR="00A90CF3" w:rsidRPr="0037136F" w:rsidRDefault="00A90CF3" w:rsidP="00A90CF3">
      <w:pPr>
        <w:rPr>
          <w:rFonts w:ascii="Times New Roman" w:hAnsi="Times New Roman"/>
          <w:b/>
          <w:bCs/>
          <w:sz w:val="28"/>
          <w:szCs w:val="28"/>
        </w:rPr>
      </w:pPr>
    </w:p>
    <w:p w14:paraId="248CF900" w14:textId="5F0448C2" w:rsidR="00A90CF3" w:rsidRPr="009E0CC8" w:rsidRDefault="00A90CF3" w:rsidP="00A90CF3">
      <w:pPr>
        <w:spacing w:line="360" w:lineRule="auto"/>
        <w:ind w:firstLine="480"/>
        <w:rPr>
          <w:rFonts w:ascii="新細明體" w:hAnsi="新細明體"/>
          <w:caps/>
        </w:rPr>
      </w:pPr>
      <w:r w:rsidRPr="00C00755">
        <w:rPr>
          <w:rFonts w:ascii="新細明體" w:hAnsi="新細明體"/>
          <w:caps/>
        </w:rPr>
        <w:t>鄧氏祖先興建鄧公祠</w:t>
      </w:r>
      <w:r>
        <w:rPr>
          <w:rFonts w:ascii="新細明體" w:hAnsi="新細明體" w:hint="eastAsia"/>
          <w:caps/>
        </w:rPr>
        <w:t>是爲了</w:t>
      </w:r>
      <w:r w:rsidRPr="00A90CF3">
        <w:rPr>
          <w:rFonts w:ascii="新細明體" w:hAnsi="新細明體"/>
          <w:caps/>
          <w:color w:val="EE0000"/>
          <w:u w:val="single"/>
        </w:rPr>
        <w:t>紀念</w:t>
      </w:r>
      <w:r w:rsidRPr="00C00755">
        <w:rPr>
          <w:rFonts w:ascii="新細明體" w:hAnsi="新細明體"/>
          <w:caps/>
        </w:rPr>
        <w:t>他們的祖先。走進這座清朝的建築，你會看到裡面設有</w:t>
      </w:r>
      <w:r w:rsidRPr="00A90CF3">
        <w:rPr>
          <w:rFonts w:ascii="新細明體" w:hAnsi="新細明體"/>
          <w:caps/>
          <w:color w:val="EE0000"/>
          <w:u w:val="single"/>
        </w:rPr>
        <w:t>神龕</w:t>
      </w:r>
      <w:r w:rsidRPr="00C00755">
        <w:rPr>
          <w:rFonts w:ascii="新細明體" w:hAnsi="新細明體"/>
          <w:caps/>
        </w:rPr>
        <w:t>，用來</w:t>
      </w:r>
      <w:r w:rsidRPr="00A90CF3">
        <w:rPr>
          <w:rFonts w:ascii="新細明體" w:hAnsi="新細明體"/>
          <w:caps/>
          <w:color w:val="EE0000"/>
          <w:u w:val="single"/>
        </w:rPr>
        <w:t>供奉</w:t>
      </w:r>
      <w:r w:rsidRPr="00C00755">
        <w:rPr>
          <w:rFonts w:ascii="新細明體" w:hAnsi="新細明體"/>
          <w:caps/>
        </w:rPr>
        <w:t>家族的歷代祖先。裏的屋頂設計非常特別，採用了</w:t>
      </w:r>
      <w:r w:rsidRPr="00A90CF3">
        <w:rPr>
          <w:rFonts w:ascii="新細明體" w:hAnsi="新細明體"/>
          <w:caps/>
          <w:color w:val="EE0000"/>
          <w:u w:val="single"/>
        </w:rPr>
        <w:t>傳統</w:t>
      </w:r>
      <w:r>
        <w:rPr>
          <w:rFonts w:ascii="新細明體" w:hAnsi="新細明體" w:hint="eastAsia"/>
          <w:caps/>
        </w:rPr>
        <w:t>的設計。而</w:t>
      </w:r>
      <w:r w:rsidRPr="00C00755">
        <w:rPr>
          <w:rFonts w:ascii="新細明體" w:hAnsi="新細明體"/>
          <w:caps/>
        </w:rPr>
        <w:t>外牆獨特的</w:t>
      </w:r>
      <w:r>
        <w:rPr>
          <w:rFonts w:ascii="新細明體" w:hAnsi="新細明體" w:hint="eastAsia"/>
          <w:caps/>
        </w:rPr>
        <w:t>裝飾，</w:t>
      </w:r>
      <w:r w:rsidRPr="00C00755">
        <w:rPr>
          <w:rFonts w:ascii="新細明體" w:hAnsi="新細明體"/>
          <w:caps/>
        </w:rPr>
        <w:t>至今依然完好地</w:t>
      </w:r>
      <w:r w:rsidRPr="00A90CF3">
        <w:rPr>
          <w:rFonts w:ascii="新細明體" w:hAnsi="新細明體"/>
          <w:caps/>
          <w:color w:val="EE0000"/>
          <w:u w:val="single"/>
        </w:rPr>
        <w:t>保留</w:t>
      </w:r>
      <w:r>
        <w:rPr>
          <w:rFonts w:ascii="新細明體" w:hAnsi="新細明體" w:hint="eastAsia"/>
          <w:caps/>
        </w:rPr>
        <w:t>下來</w:t>
      </w:r>
      <w:r w:rsidRPr="00F31D1C">
        <w:rPr>
          <w:rFonts w:ascii="新細明體" w:hAnsi="新細明體"/>
          <w:caps/>
        </w:rPr>
        <w:t>。</w:t>
      </w:r>
    </w:p>
    <w:p w14:paraId="4F392C39" w14:textId="77777777" w:rsidR="00A90CF3" w:rsidRPr="000046E2" w:rsidRDefault="00A90CF3" w:rsidP="00A90CF3">
      <w:pPr>
        <w:spacing w:line="360" w:lineRule="auto"/>
        <w:ind w:firstLine="480"/>
        <w:rPr>
          <w:rFonts w:ascii="新細明體" w:hAnsi="新細明體"/>
          <w:caps/>
        </w:rPr>
      </w:pPr>
    </w:p>
    <w:p w14:paraId="3F4506D3" w14:textId="77777777" w:rsidR="00A90CF3" w:rsidRDefault="00A90CF3" w:rsidP="00A90CF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5F625B86" w14:textId="54FE6A68" w:rsidR="00A90CF3" w:rsidRPr="0037136F" w:rsidRDefault="00A90CF3" w:rsidP="00A90CF3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B5E1532" w14:textId="77777777" w:rsidR="00A90CF3" w:rsidRDefault="00A90CF3" w:rsidP="00A90CF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360001F" w14:textId="77777777" w:rsidR="00A90CF3" w:rsidRDefault="00A90CF3" w:rsidP="00A90CF3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C00755">
        <w:rPr>
          <w:rFonts w:ascii="Times New Roman" w:hAnsi="Times New Roman"/>
        </w:rPr>
        <w:t>興建廣瑜鄧公祠是為了紀念誰</w:t>
      </w:r>
      <w:r w:rsidRPr="00AB4272">
        <w:rPr>
          <w:rFonts w:ascii="Times New Roman" w:hAnsi="Times New Roman"/>
        </w:rPr>
        <w:t>？</w:t>
      </w:r>
    </w:p>
    <w:p w14:paraId="54F180C0" w14:textId="143C3F89" w:rsidR="00A90CF3" w:rsidRPr="00F854DC" w:rsidRDefault="00A90CF3" w:rsidP="00A90CF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90CF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興建</w:t>
      </w:r>
      <w:r w:rsidRPr="00A90CF3">
        <w:rPr>
          <w:rFonts w:ascii="新細明體" w:hAnsi="新細明體" w:cs="新細明體"/>
          <w:color w:val="EE0000"/>
          <w:kern w:val="0"/>
          <w:u w:val="single"/>
          <w14:ligatures w14:val="none"/>
        </w:rPr>
        <w:t>廣瑜鄧公祠</w:t>
      </w:r>
      <w:r w:rsidRPr="00A90CF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目的是為了紀念第十七世祖鄧廣瑜。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4FE51745" w14:textId="77777777" w:rsidR="00A90CF3" w:rsidRDefault="00A90CF3" w:rsidP="00A90C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2BAA3E2" w14:textId="77777777" w:rsidR="00A90CF3" w:rsidRDefault="00A90CF3" w:rsidP="00A90CF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D2DEB91" w14:textId="77777777" w:rsidR="00A90CF3" w:rsidRDefault="00A90CF3" w:rsidP="00A90CF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5B30B0C" w14:textId="77777777" w:rsidR="00A90CF3" w:rsidRDefault="00A90CF3" w:rsidP="00A90CF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C00755">
        <w:rPr>
          <w:rFonts w:ascii="Times New Roman" w:hAnsi="Times New Roman"/>
        </w:rPr>
        <w:t>廣瑜鄧公祠天井兩旁的廂房設有神龕，這個設施主要用來做什麼</w:t>
      </w:r>
      <w:r w:rsidRPr="008619C8">
        <w:rPr>
          <w:rFonts w:ascii="Times New Roman" w:hAnsi="Times New Roman"/>
        </w:rPr>
        <w:t>？</w:t>
      </w:r>
    </w:p>
    <w:p w14:paraId="10BB7818" w14:textId="22C20B0E" w:rsidR="00A90CF3" w:rsidRDefault="00A90CF3" w:rsidP="00A90C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90CF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天井兩旁的廂房設有神龕，主要是用來供奉鄧氏歷代祖先的。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02FAF50F" w14:textId="77777777" w:rsidR="00A90CF3" w:rsidRDefault="00A90CF3" w:rsidP="00A90C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97E6BC" w14:textId="77777777" w:rsidR="00A90CF3" w:rsidRPr="00B82FFF" w:rsidRDefault="00A90CF3" w:rsidP="00A90C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E7BB389" w14:textId="77777777" w:rsidR="00A90CF3" w:rsidRDefault="00A90CF3" w:rsidP="00A90CF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AA35547" w14:textId="77777777" w:rsidR="00A90CF3" w:rsidRDefault="00A90CF3" w:rsidP="00A90CF3">
      <w:pPr>
        <w:rPr>
          <w:rFonts w:ascii="新細明體" w:hAnsi="新細明體"/>
          <w:b/>
          <w:bCs/>
        </w:rPr>
      </w:pPr>
      <w:r w:rsidRPr="00C00755">
        <w:rPr>
          <w:rFonts w:ascii="Times New Roman" w:hAnsi="Times New Roman"/>
        </w:rPr>
        <w:t>這座清朝民間建築的正面外牆和祠堂內部，分別保留了什麼特別的裝飾和工藝</w:t>
      </w:r>
      <w:r>
        <w:rPr>
          <w:rFonts w:ascii="Times New Roman" w:hAnsi="Times New Roman" w:hint="eastAsia"/>
        </w:rPr>
        <w:t>？</w:t>
      </w:r>
    </w:p>
    <w:p w14:paraId="270B5BB6" w14:textId="24FCBFF5" w:rsidR="00A90CF3" w:rsidRPr="00C666F3" w:rsidRDefault="00A90CF3" w:rsidP="00A90CF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90CF3">
        <w:rPr>
          <w:rFonts w:ascii="新細明體" w:hAnsi="新細明體" w:cs="新細明體"/>
          <w:color w:val="EE0000"/>
          <w:kern w:val="0"/>
          <w:u w:val="single"/>
          <w14:ligatures w14:val="none"/>
        </w:rPr>
        <w:t>祠堂正面外牆保留了獨特的灰塑裝飾，而祠堂內部則保留了刻工精細的木雕。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</w:p>
    <w:p w14:paraId="79CA2390" w14:textId="77777777" w:rsidR="00A90CF3" w:rsidRPr="007A26C5" w:rsidRDefault="00A90CF3" w:rsidP="00A90CF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A675B4" w14:textId="77777777" w:rsidR="00A90CF3" w:rsidRDefault="00A90CF3" w:rsidP="00A90CF3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5AC35255" w14:textId="25271D94" w:rsidR="00A90CF3" w:rsidRPr="0037136F" w:rsidRDefault="00A90CF3" w:rsidP="00A90CF3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23A6D02" w14:textId="77777777" w:rsidR="00A90CF3" w:rsidRPr="0037136F" w:rsidRDefault="00A90CF3" w:rsidP="00A90CF3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674AF4E" w14:textId="77777777" w:rsidR="00A90CF3" w:rsidRDefault="00A90CF3" w:rsidP="00A90CF3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5762B6A" w14:textId="77777777" w:rsidR="00A90CF3" w:rsidRPr="001F5174" w:rsidRDefault="00A90CF3" w:rsidP="00A90CF3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16C4073" w14:textId="77777777" w:rsidR="00A90CF3" w:rsidRPr="001F5174" w:rsidRDefault="00A90CF3" w:rsidP="00A90CF3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4F4EB5">
        <w:rPr>
          <w:rFonts w:ascii="Times New Roman" w:hAnsi="Times New Roman"/>
          <w:kern w:val="0"/>
          <w14:ligatures w14:val="none"/>
        </w:rPr>
        <w:t>廣瑜鄧公祠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4F4EB5">
        <w:rPr>
          <w:rFonts w:ascii="Times New Roman" w:hAnsi="Times New Roman"/>
          <w:kern w:val="0"/>
          <w14:ligatures w14:val="none"/>
        </w:rPr>
        <w:t>已經有三百多年的歷史，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4F4EB5">
        <w:rPr>
          <w:rFonts w:ascii="Times New Roman" w:hAnsi="Times New Roman"/>
          <w:kern w:val="0"/>
          <w14:ligatures w14:val="none"/>
        </w:rPr>
        <w:t>它的外牆灰塑和內部木雕至今依然色彩鮮明，沒有被破壞。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0F1456E" w14:textId="77777777" w:rsidR="00A90CF3" w:rsidRPr="001F5174" w:rsidRDefault="00A90CF3" w:rsidP="00A90CF3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619C8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73017C00" w14:textId="5B90474F" w:rsidR="00A90CF3" w:rsidRDefault="00A90CF3" w:rsidP="00A90CF3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color w:val="EE0000"/>
          <w:kern w:val="0"/>
          <w:u w:val="single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90CF3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7F7068DA" w14:textId="77777777" w:rsidR="00243425" w:rsidRPr="00A90CF3" w:rsidRDefault="00243425" w:rsidP="00A90CF3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  <w:u w:val="single"/>
        </w:rPr>
      </w:pPr>
    </w:p>
    <w:p w14:paraId="0D25D612" w14:textId="77777777" w:rsidR="00243425" w:rsidRDefault="00243425" w:rsidP="00A90CF3">
      <w:pPr>
        <w:spacing w:line="278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46A36BB4" w14:textId="4A5F9ADC" w:rsidR="00A90CF3" w:rsidRPr="0037136F" w:rsidRDefault="00A90CF3" w:rsidP="00A90CF3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667C2A5" w14:textId="77777777" w:rsidR="00A90CF3" w:rsidRPr="0037136F" w:rsidRDefault="00A90CF3" w:rsidP="00A90CF3">
      <w:pPr>
        <w:rPr>
          <w:rFonts w:ascii="新細明體" w:hAnsi="新細明體"/>
          <w:b/>
          <w:bCs/>
        </w:rPr>
      </w:pPr>
    </w:p>
    <w:p w14:paraId="55A2D6C8" w14:textId="77777777" w:rsidR="00A90CF3" w:rsidRDefault="00A90CF3" w:rsidP="00A90CF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316A240" w14:textId="77777777" w:rsidR="00A90CF3" w:rsidRDefault="00A90CF3" w:rsidP="00A90CF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>
        <w:rPr>
          <w:rFonts w:ascii="Times New Roman" w:hAnsi="Times New Roman" w:hint="eastAsia"/>
        </w:rPr>
        <w:t>說明</w:t>
      </w:r>
      <w:r w:rsidRPr="004F4EB5">
        <w:rPr>
          <w:rFonts w:ascii="Times New Roman" w:hAnsi="Times New Roman"/>
        </w:rPr>
        <w:t>族人興建祠堂</w:t>
      </w:r>
      <w:r w:rsidRPr="00F31D1C">
        <w:rPr>
          <w:rFonts w:ascii="Times New Roman" w:hAnsi="Times New Roman"/>
        </w:rPr>
        <w:t>的</w:t>
      </w:r>
      <w:r>
        <w:rPr>
          <w:rFonts w:ascii="Times New Roman" w:hAnsi="Times New Roman" w:hint="eastAsia"/>
        </w:rPr>
        <w:t>原因。</w:t>
      </w:r>
    </w:p>
    <w:p w14:paraId="765B6B28" w14:textId="67BEF23E" w:rsidR="00A90CF3" w:rsidRDefault="00A90CF3" w:rsidP="00A90C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90CF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因為鄧氏族人想要紀念他們的祖先鄧廣瑜，所以他們在錦田興建了這座廣瑜鄧公祠。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</w:t>
      </w:r>
    </w:p>
    <w:p w14:paraId="2C2ACBAD" w14:textId="77777777" w:rsidR="00A90CF3" w:rsidRDefault="00A90CF3" w:rsidP="00A90C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D4864A" w14:textId="77777777" w:rsidR="00A90CF3" w:rsidRDefault="00A90CF3" w:rsidP="00A90C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4308192" w14:textId="77777777" w:rsidR="00A90CF3" w:rsidRDefault="00A90CF3" w:rsidP="00A90CF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3E7C331" w14:textId="77777777" w:rsidR="00A90CF3" w:rsidRDefault="00A90CF3" w:rsidP="00A90CF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」的句式，描述</w:t>
      </w:r>
      <w:r w:rsidRPr="004F4EB5">
        <w:rPr>
          <w:rFonts w:ascii="Times New Roman" w:hAnsi="Times New Roman"/>
        </w:rPr>
        <w:t>廣瑜鄧公祠</w:t>
      </w:r>
      <w:r>
        <w:rPr>
          <w:rFonts w:ascii="Times New Roman" w:hAnsi="Times New Roman" w:hint="eastAsia"/>
        </w:rPr>
        <w:t>年代久遠仍然</w:t>
      </w:r>
      <w:r w:rsidRPr="004F4EB5">
        <w:rPr>
          <w:rFonts w:ascii="Times New Roman" w:hAnsi="Times New Roman"/>
        </w:rPr>
        <w:t>完好保存</w:t>
      </w:r>
      <w:r>
        <w:rPr>
          <w:rFonts w:ascii="Times New Roman" w:hAnsi="Times New Roman" w:hint="eastAsia"/>
        </w:rPr>
        <w:t>至今</w:t>
      </w:r>
      <w:r w:rsidRPr="002D44FD">
        <w:rPr>
          <w:rFonts w:ascii="Times New Roman" w:hAnsi="Times New Roman" w:hint="eastAsia"/>
        </w:rPr>
        <w:t>。</w:t>
      </w:r>
    </w:p>
    <w:p w14:paraId="6D37E545" w14:textId="49BA0670" w:rsidR="00A90CF3" w:rsidRPr="009D5302" w:rsidRDefault="00A90CF3" w:rsidP="00A90CF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90CF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雖然這座祠堂是在清朝康熙年間興建的，但是它的整體結構至今依然非常完好。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14638A4B" w14:textId="77777777" w:rsidR="00A90CF3" w:rsidRDefault="00A90CF3" w:rsidP="00A90C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9BD2D65" w14:textId="77777777" w:rsidR="00A90CF3" w:rsidRDefault="00A90CF3" w:rsidP="00A90C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98366D6" w14:textId="77777777" w:rsidR="00A90CF3" w:rsidRDefault="00A90CF3" w:rsidP="00A90CF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10D1634" w14:textId="77777777" w:rsidR="00A90CF3" w:rsidRPr="00A03C96" w:rsidRDefault="00A90CF3" w:rsidP="00A90CF3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9A7EB1">
        <w:rPr>
          <w:rFonts w:ascii="Times New Roman" w:hAnsi="Times New Roman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Pr="009A7EB1">
        <w:rPr>
          <w:rFonts w:ascii="Times New Roman" w:hAnsi="Times New Roman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 w:rsidRPr="004F4EB5">
        <w:rPr>
          <w:rFonts w:ascii="Times New Roman" w:hAnsi="Times New Roman"/>
          <w:bCs/>
          <w:lang w:eastAsia="zh-HK"/>
        </w:rPr>
        <w:t>描述廣瑜鄧公</w:t>
      </w:r>
      <w:proofErr w:type="gramEnd"/>
      <w:r w:rsidRPr="004F4EB5">
        <w:rPr>
          <w:rFonts w:ascii="Times New Roman" w:hAnsi="Times New Roman"/>
          <w:bCs/>
          <w:lang w:eastAsia="zh-HK"/>
        </w:rPr>
        <w:t>祠</w:t>
      </w:r>
      <w:r>
        <w:rPr>
          <w:rFonts w:ascii="Times New Roman" w:hAnsi="Times New Roman" w:hint="eastAsia"/>
          <w:bCs/>
          <w:lang w:eastAsia="zh-HK"/>
        </w:rPr>
        <w:t>的精美裝飾。</w:t>
      </w:r>
    </w:p>
    <w:p w14:paraId="2E19A97A" w14:textId="6A1DC136" w:rsidR="00A90CF3" w:rsidRPr="00C06508" w:rsidRDefault="00A90CF3" w:rsidP="00A90CF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A158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廣瑜鄧公祠不但蓋有傳統的木結構人字瓦頂，祠堂內部還刻有工藝精細的木雕。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298765F8" w14:textId="77777777" w:rsidR="00A90CF3" w:rsidRPr="00C50EBA" w:rsidRDefault="00A90CF3" w:rsidP="00A90CF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99DA538" w14:textId="77777777" w:rsidR="002C2629" w:rsidRPr="002C2629" w:rsidRDefault="002C2629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2C2629" w:rsidRPr="002C2629" w:rsidSect="001132F8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82925" w14:textId="77777777" w:rsidR="00935A83" w:rsidRDefault="00935A83" w:rsidP="006C5ECB">
      <w:pPr>
        <w:spacing w:after="0" w:line="240" w:lineRule="auto"/>
      </w:pPr>
      <w:r>
        <w:separator/>
      </w:r>
    </w:p>
  </w:endnote>
  <w:endnote w:type="continuationSeparator" w:id="0">
    <w:p w14:paraId="6C159285" w14:textId="77777777" w:rsidR="00935A83" w:rsidRDefault="00935A83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155AF50E" w14:textId="32671B64" w:rsidR="001132F8" w:rsidRPr="001132F8" w:rsidRDefault="001132F8" w:rsidP="001132F8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 w:rsidRPr="001132F8"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5FEE831F" w14:textId="4EAB686E" w:rsidR="001132F8" w:rsidRPr="001132F8" w:rsidRDefault="001132F8" w:rsidP="001132F8">
    <w:pPr>
      <w:tabs>
        <w:tab w:val="center" w:pos="4153"/>
        <w:tab w:val="right" w:pos="8306"/>
      </w:tabs>
      <w:snapToGrid w:val="0"/>
      <w:rPr>
        <w:rFonts w:ascii="Times New Roman" w:hAnsi="Times New Roman" w:hint="eastAsia"/>
        <w:sz w:val="20"/>
        <w:szCs w:val="20"/>
      </w:rPr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C87F8" w14:textId="77777777" w:rsidR="00935A83" w:rsidRDefault="00935A83" w:rsidP="006C5ECB">
      <w:pPr>
        <w:spacing w:after="0" w:line="240" w:lineRule="auto"/>
      </w:pPr>
      <w:r>
        <w:separator/>
      </w:r>
    </w:p>
  </w:footnote>
  <w:footnote w:type="continuationSeparator" w:id="0">
    <w:p w14:paraId="212D9A62" w14:textId="77777777" w:rsidR="00935A83" w:rsidRDefault="00935A83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46E2"/>
    <w:rsid w:val="000056B6"/>
    <w:rsid w:val="000070CD"/>
    <w:rsid w:val="000122CD"/>
    <w:rsid w:val="00013BCF"/>
    <w:rsid w:val="00017058"/>
    <w:rsid w:val="00024ADD"/>
    <w:rsid w:val="00034B20"/>
    <w:rsid w:val="00035F3E"/>
    <w:rsid w:val="000756C2"/>
    <w:rsid w:val="000824D0"/>
    <w:rsid w:val="000A0B84"/>
    <w:rsid w:val="000B0F60"/>
    <w:rsid w:val="000B72ED"/>
    <w:rsid w:val="000C0226"/>
    <w:rsid w:val="000C73AB"/>
    <w:rsid w:val="000D6EA3"/>
    <w:rsid w:val="00100024"/>
    <w:rsid w:val="001132F8"/>
    <w:rsid w:val="00113BDC"/>
    <w:rsid w:val="00114D53"/>
    <w:rsid w:val="001217F0"/>
    <w:rsid w:val="00122C45"/>
    <w:rsid w:val="001250C9"/>
    <w:rsid w:val="00125653"/>
    <w:rsid w:val="001276A8"/>
    <w:rsid w:val="00145316"/>
    <w:rsid w:val="00154081"/>
    <w:rsid w:val="00154E01"/>
    <w:rsid w:val="00163174"/>
    <w:rsid w:val="001720D9"/>
    <w:rsid w:val="001721D6"/>
    <w:rsid w:val="0019202F"/>
    <w:rsid w:val="001A384F"/>
    <w:rsid w:val="001C0634"/>
    <w:rsid w:val="001D4B1E"/>
    <w:rsid w:val="001E2BA2"/>
    <w:rsid w:val="001E72B5"/>
    <w:rsid w:val="001F500D"/>
    <w:rsid w:val="00200855"/>
    <w:rsid w:val="002202CC"/>
    <w:rsid w:val="002261A1"/>
    <w:rsid w:val="00232EEB"/>
    <w:rsid w:val="00237563"/>
    <w:rsid w:val="00242DE2"/>
    <w:rsid w:val="00243425"/>
    <w:rsid w:val="00254DD8"/>
    <w:rsid w:val="00276168"/>
    <w:rsid w:val="0028789E"/>
    <w:rsid w:val="00291308"/>
    <w:rsid w:val="0029610F"/>
    <w:rsid w:val="002A017B"/>
    <w:rsid w:val="002A1582"/>
    <w:rsid w:val="002B20B7"/>
    <w:rsid w:val="002B796E"/>
    <w:rsid w:val="002C2587"/>
    <w:rsid w:val="002C2629"/>
    <w:rsid w:val="002C3DAA"/>
    <w:rsid w:val="002C5057"/>
    <w:rsid w:val="002C778D"/>
    <w:rsid w:val="002F5898"/>
    <w:rsid w:val="003140D1"/>
    <w:rsid w:val="003271EC"/>
    <w:rsid w:val="003365C4"/>
    <w:rsid w:val="00346273"/>
    <w:rsid w:val="00373B61"/>
    <w:rsid w:val="00394CB0"/>
    <w:rsid w:val="003A637A"/>
    <w:rsid w:val="003B2E4C"/>
    <w:rsid w:val="003C628F"/>
    <w:rsid w:val="003C748F"/>
    <w:rsid w:val="003D0A1D"/>
    <w:rsid w:val="003D0AE8"/>
    <w:rsid w:val="003D6B68"/>
    <w:rsid w:val="003E1C8B"/>
    <w:rsid w:val="003F0599"/>
    <w:rsid w:val="003F4B05"/>
    <w:rsid w:val="003F61BD"/>
    <w:rsid w:val="003F6621"/>
    <w:rsid w:val="004031EF"/>
    <w:rsid w:val="0041776F"/>
    <w:rsid w:val="00420D7F"/>
    <w:rsid w:val="004250D9"/>
    <w:rsid w:val="00437BE8"/>
    <w:rsid w:val="00455ED8"/>
    <w:rsid w:val="00460553"/>
    <w:rsid w:val="00463BDB"/>
    <w:rsid w:val="004713DB"/>
    <w:rsid w:val="00482DE3"/>
    <w:rsid w:val="00490BE5"/>
    <w:rsid w:val="004B75DB"/>
    <w:rsid w:val="004C2E1C"/>
    <w:rsid w:val="004C5267"/>
    <w:rsid w:val="004E3FCD"/>
    <w:rsid w:val="004F1D0E"/>
    <w:rsid w:val="004F4EB5"/>
    <w:rsid w:val="00503F30"/>
    <w:rsid w:val="00522E34"/>
    <w:rsid w:val="00531410"/>
    <w:rsid w:val="00532704"/>
    <w:rsid w:val="00535860"/>
    <w:rsid w:val="005501D6"/>
    <w:rsid w:val="00561243"/>
    <w:rsid w:val="00587FB9"/>
    <w:rsid w:val="005A15BE"/>
    <w:rsid w:val="005B2952"/>
    <w:rsid w:val="005C081A"/>
    <w:rsid w:val="005C7E4F"/>
    <w:rsid w:val="005D463D"/>
    <w:rsid w:val="005D487B"/>
    <w:rsid w:val="005D4FF2"/>
    <w:rsid w:val="005E1480"/>
    <w:rsid w:val="005E5154"/>
    <w:rsid w:val="005E6624"/>
    <w:rsid w:val="005F31FE"/>
    <w:rsid w:val="005F57B7"/>
    <w:rsid w:val="006008D3"/>
    <w:rsid w:val="00600A34"/>
    <w:rsid w:val="00607FBA"/>
    <w:rsid w:val="00612A1F"/>
    <w:rsid w:val="0061642E"/>
    <w:rsid w:val="0063735E"/>
    <w:rsid w:val="0064007F"/>
    <w:rsid w:val="00641B0D"/>
    <w:rsid w:val="0064502B"/>
    <w:rsid w:val="00666F4B"/>
    <w:rsid w:val="00667B48"/>
    <w:rsid w:val="006704B7"/>
    <w:rsid w:val="00671C41"/>
    <w:rsid w:val="006A5F28"/>
    <w:rsid w:val="006C16F1"/>
    <w:rsid w:val="006C5ECB"/>
    <w:rsid w:val="006E1BAD"/>
    <w:rsid w:val="006F6F35"/>
    <w:rsid w:val="0070015F"/>
    <w:rsid w:val="007027A2"/>
    <w:rsid w:val="007045EA"/>
    <w:rsid w:val="00714329"/>
    <w:rsid w:val="00716B9B"/>
    <w:rsid w:val="007225DC"/>
    <w:rsid w:val="00730152"/>
    <w:rsid w:val="00730477"/>
    <w:rsid w:val="0073213B"/>
    <w:rsid w:val="007333B4"/>
    <w:rsid w:val="00752C03"/>
    <w:rsid w:val="0075432C"/>
    <w:rsid w:val="007632DA"/>
    <w:rsid w:val="00767D76"/>
    <w:rsid w:val="0078127D"/>
    <w:rsid w:val="00782C5C"/>
    <w:rsid w:val="007A26C5"/>
    <w:rsid w:val="007B1A3E"/>
    <w:rsid w:val="007C3492"/>
    <w:rsid w:val="007D0C67"/>
    <w:rsid w:val="007D31F7"/>
    <w:rsid w:val="007D7085"/>
    <w:rsid w:val="007E24C6"/>
    <w:rsid w:val="00844589"/>
    <w:rsid w:val="00855234"/>
    <w:rsid w:val="008619C8"/>
    <w:rsid w:val="00861D10"/>
    <w:rsid w:val="008641A0"/>
    <w:rsid w:val="00871FCF"/>
    <w:rsid w:val="00885411"/>
    <w:rsid w:val="008877DC"/>
    <w:rsid w:val="00891236"/>
    <w:rsid w:val="00894AAB"/>
    <w:rsid w:val="008B4FFF"/>
    <w:rsid w:val="008B722E"/>
    <w:rsid w:val="008C5BAB"/>
    <w:rsid w:val="008D681E"/>
    <w:rsid w:val="00905F6A"/>
    <w:rsid w:val="00911EE2"/>
    <w:rsid w:val="009162C8"/>
    <w:rsid w:val="0093154B"/>
    <w:rsid w:val="00932138"/>
    <w:rsid w:val="009349FD"/>
    <w:rsid w:val="00935A83"/>
    <w:rsid w:val="009432FB"/>
    <w:rsid w:val="00956E04"/>
    <w:rsid w:val="0096272B"/>
    <w:rsid w:val="00965BA1"/>
    <w:rsid w:val="00981239"/>
    <w:rsid w:val="009905E6"/>
    <w:rsid w:val="009A0B65"/>
    <w:rsid w:val="009A48D2"/>
    <w:rsid w:val="009A7EB1"/>
    <w:rsid w:val="009B25FF"/>
    <w:rsid w:val="009C2DFF"/>
    <w:rsid w:val="009E1BF9"/>
    <w:rsid w:val="009E554E"/>
    <w:rsid w:val="00A01B49"/>
    <w:rsid w:val="00A02D1D"/>
    <w:rsid w:val="00A03C96"/>
    <w:rsid w:val="00A13005"/>
    <w:rsid w:val="00A14913"/>
    <w:rsid w:val="00A40A93"/>
    <w:rsid w:val="00A42408"/>
    <w:rsid w:val="00A52D3D"/>
    <w:rsid w:val="00A62F9A"/>
    <w:rsid w:val="00A652ED"/>
    <w:rsid w:val="00A663FE"/>
    <w:rsid w:val="00A70220"/>
    <w:rsid w:val="00A70D25"/>
    <w:rsid w:val="00A774E2"/>
    <w:rsid w:val="00A82DD8"/>
    <w:rsid w:val="00A850B0"/>
    <w:rsid w:val="00A90CF3"/>
    <w:rsid w:val="00AA41EE"/>
    <w:rsid w:val="00AA4CDE"/>
    <w:rsid w:val="00AA60EB"/>
    <w:rsid w:val="00AB4272"/>
    <w:rsid w:val="00AB5510"/>
    <w:rsid w:val="00AE3CA4"/>
    <w:rsid w:val="00AF3F15"/>
    <w:rsid w:val="00B064DC"/>
    <w:rsid w:val="00B428F0"/>
    <w:rsid w:val="00B44969"/>
    <w:rsid w:val="00B46A4E"/>
    <w:rsid w:val="00B51611"/>
    <w:rsid w:val="00B623C4"/>
    <w:rsid w:val="00B629A4"/>
    <w:rsid w:val="00B84FA7"/>
    <w:rsid w:val="00B9210B"/>
    <w:rsid w:val="00B94DF9"/>
    <w:rsid w:val="00B95228"/>
    <w:rsid w:val="00BA3512"/>
    <w:rsid w:val="00BE41AF"/>
    <w:rsid w:val="00BE758B"/>
    <w:rsid w:val="00BF0B4F"/>
    <w:rsid w:val="00C00755"/>
    <w:rsid w:val="00C0561E"/>
    <w:rsid w:val="00C10F32"/>
    <w:rsid w:val="00C123B2"/>
    <w:rsid w:val="00C341A2"/>
    <w:rsid w:val="00C36053"/>
    <w:rsid w:val="00C41071"/>
    <w:rsid w:val="00C50EBA"/>
    <w:rsid w:val="00C666F3"/>
    <w:rsid w:val="00C7126F"/>
    <w:rsid w:val="00C82ECE"/>
    <w:rsid w:val="00C860A8"/>
    <w:rsid w:val="00C93773"/>
    <w:rsid w:val="00CA4789"/>
    <w:rsid w:val="00CA6F99"/>
    <w:rsid w:val="00CC646E"/>
    <w:rsid w:val="00CD678E"/>
    <w:rsid w:val="00CE5706"/>
    <w:rsid w:val="00CF7B3F"/>
    <w:rsid w:val="00D32647"/>
    <w:rsid w:val="00D36644"/>
    <w:rsid w:val="00D41842"/>
    <w:rsid w:val="00D57E93"/>
    <w:rsid w:val="00D61DCC"/>
    <w:rsid w:val="00D66B0E"/>
    <w:rsid w:val="00D861E8"/>
    <w:rsid w:val="00D920FC"/>
    <w:rsid w:val="00DA7661"/>
    <w:rsid w:val="00DD47F8"/>
    <w:rsid w:val="00E300B9"/>
    <w:rsid w:val="00E40B0A"/>
    <w:rsid w:val="00E43804"/>
    <w:rsid w:val="00E61FBB"/>
    <w:rsid w:val="00E626D8"/>
    <w:rsid w:val="00E64199"/>
    <w:rsid w:val="00E70891"/>
    <w:rsid w:val="00E83F74"/>
    <w:rsid w:val="00EA2F14"/>
    <w:rsid w:val="00EA57C6"/>
    <w:rsid w:val="00EE148C"/>
    <w:rsid w:val="00EE4E51"/>
    <w:rsid w:val="00EF0071"/>
    <w:rsid w:val="00F07A4A"/>
    <w:rsid w:val="00F206D9"/>
    <w:rsid w:val="00F2713F"/>
    <w:rsid w:val="00F31D1C"/>
    <w:rsid w:val="00F330EB"/>
    <w:rsid w:val="00F71CEB"/>
    <w:rsid w:val="00F7561C"/>
    <w:rsid w:val="00F7570D"/>
    <w:rsid w:val="00F77791"/>
    <w:rsid w:val="00F94FD1"/>
    <w:rsid w:val="00F95686"/>
    <w:rsid w:val="00FA144F"/>
    <w:rsid w:val="00FB43FB"/>
    <w:rsid w:val="00FC1284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17058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</TotalTime>
  <Pages>8</Pages>
  <Words>737</Words>
  <Characters>4205</Characters>
  <Application>Microsoft Office Word</Application>
  <DocSecurity>0</DocSecurity>
  <Lines>35</Lines>
  <Paragraphs>9</Paragraphs>
  <ScaleCrop>false</ScaleCrop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70</cp:revision>
  <dcterms:created xsi:type="dcterms:W3CDTF">2026-05-05T03:37:00Z</dcterms:created>
  <dcterms:modified xsi:type="dcterms:W3CDTF">2026-09-04T01:33:00Z</dcterms:modified>
</cp:coreProperties>
</file>